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F9AE4">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84F1B2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599A1028">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084F1B2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599A1028">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5B4630A1">
      <w:pPr>
        <w:ind w:left="682" w:leftChars="-203" w:hanging="1108" w:hangingChars="154"/>
        <w:rPr>
          <w:sz w:val="72"/>
          <w:szCs w:val="72"/>
        </w:rPr>
      </w:pPr>
    </w:p>
    <w:p w14:paraId="5173B30A">
      <w:pPr>
        <w:ind w:left="682" w:leftChars="-203" w:hanging="1108" w:hangingChars="154"/>
        <w:rPr>
          <w:sz w:val="72"/>
          <w:szCs w:val="72"/>
        </w:rPr>
      </w:pPr>
    </w:p>
    <w:p w14:paraId="13D3B7E2">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470455BB">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第六届中国国际消费品博览会组织服务项目</w:t>
      </w:r>
    </w:p>
    <w:p w14:paraId="7A340FD7">
      <w:pPr>
        <w:adjustRightInd w:val="0"/>
        <w:snapToGrid w:val="0"/>
        <w:spacing w:line="300" w:lineRule="auto"/>
        <w:jc w:val="center"/>
        <w:rPr>
          <w:rFonts w:ascii="经典标宋简" w:eastAsia="经典标宋简"/>
          <w:b/>
          <w:snapToGrid w:val="0"/>
          <w:kern w:val="0"/>
          <w:sz w:val="44"/>
          <w:szCs w:val="44"/>
        </w:rPr>
      </w:pPr>
    </w:p>
    <w:p w14:paraId="0FBA3A37">
      <w:pPr>
        <w:adjustRightInd w:val="0"/>
        <w:snapToGrid w:val="0"/>
        <w:spacing w:line="300" w:lineRule="auto"/>
        <w:rPr>
          <w:rFonts w:ascii="经典标宋简" w:eastAsia="经典标宋简"/>
          <w:b/>
          <w:snapToGrid w:val="0"/>
          <w:kern w:val="0"/>
          <w:sz w:val="44"/>
          <w:szCs w:val="44"/>
        </w:rPr>
      </w:pPr>
    </w:p>
    <w:p w14:paraId="3BAD0FFC">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F3F9EEC">
      <w:pPr>
        <w:adjustRightInd w:val="0"/>
        <w:snapToGrid w:val="0"/>
        <w:spacing w:line="300" w:lineRule="auto"/>
        <w:jc w:val="center"/>
        <w:rPr>
          <w:rFonts w:ascii="经典等线简" w:eastAsia="经典等线简"/>
          <w:b/>
          <w:snapToGrid w:val="0"/>
          <w:kern w:val="0"/>
          <w:sz w:val="32"/>
        </w:rPr>
      </w:pPr>
    </w:p>
    <w:p w14:paraId="645176E5">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SZZZ2026-QC0034</w:t>
      </w:r>
    </w:p>
    <w:p w14:paraId="20DF4E37">
      <w:pPr>
        <w:adjustRightInd w:val="0"/>
        <w:snapToGrid w:val="0"/>
        <w:spacing w:line="300" w:lineRule="auto"/>
        <w:jc w:val="center"/>
        <w:rPr>
          <w:rFonts w:ascii="经典等线简" w:eastAsia="经典等线简"/>
          <w:b/>
          <w:snapToGrid w:val="0"/>
          <w:kern w:val="0"/>
          <w:sz w:val="18"/>
          <w:szCs w:val="18"/>
        </w:rPr>
      </w:pPr>
    </w:p>
    <w:p w14:paraId="1FB4B384">
      <w:pPr>
        <w:adjustRightInd w:val="0"/>
        <w:snapToGrid w:val="0"/>
        <w:spacing w:line="300" w:lineRule="auto"/>
        <w:jc w:val="center"/>
        <w:rPr>
          <w:rFonts w:eastAsia="经典标宋简"/>
          <w:b/>
          <w:snapToGrid w:val="0"/>
          <w:kern w:val="0"/>
          <w:sz w:val="44"/>
        </w:rPr>
      </w:pPr>
    </w:p>
    <w:p w14:paraId="4AE381C7">
      <w:pPr>
        <w:adjustRightInd w:val="0"/>
        <w:snapToGrid w:val="0"/>
        <w:spacing w:line="300" w:lineRule="auto"/>
        <w:jc w:val="center"/>
      </w:pPr>
      <w:r>
        <w:rPr>
          <w:rFonts w:eastAsia="经典标宋简"/>
          <w:b/>
          <w:snapToGrid w:val="0"/>
          <w:kern w:val="0"/>
          <w:sz w:val="44"/>
        </w:rPr>
        <w:t xml:space="preserve"> </w:t>
      </w:r>
    </w:p>
    <w:p w14:paraId="3B9B6311"/>
    <w:p w14:paraId="7F60E985"/>
    <w:p w14:paraId="18E0B44E"/>
    <w:p w14:paraId="250188A7"/>
    <w:p w14:paraId="1F602CF5"/>
    <w:p w14:paraId="6B329BD8"/>
    <w:p w14:paraId="148CED22">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三</w:t>
      </w:r>
      <w:r>
        <w:rPr>
          <w:rFonts w:hint="eastAsia"/>
          <w:b/>
          <w:snapToGrid w:val="0"/>
          <w:sz w:val="30"/>
        </w:rPr>
        <w:t>月</w:t>
      </w:r>
    </w:p>
    <w:p w14:paraId="49B2922C"/>
    <w:p w14:paraId="518F4746">
      <w:pPr>
        <w:jc w:val="center"/>
        <w:rPr>
          <w:rFonts w:asciiTheme="minorEastAsia" w:hAnsiTheme="minorEastAsia" w:eastAsiaTheme="minorEastAsia"/>
          <w:b/>
          <w:bCs/>
          <w:sz w:val="44"/>
          <w:szCs w:val="44"/>
        </w:rPr>
      </w:pPr>
    </w:p>
    <w:p w14:paraId="39848FEA">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C2FE82A">
      <w:pPr>
        <w:spacing w:line="360" w:lineRule="auto"/>
        <w:ind w:firstLine="480" w:firstLineChars="200"/>
        <w:rPr>
          <w:rFonts w:ascii="宋体" w:hAnsi="宋体"/>
          <w:sz w:val="24"/>
        </w:rPr>
      </w:pPr>
    </w:p>
    <w:p w14:paraId="3BC0E606">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22CAF500">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5C64CE0">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3317CAFD">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7EE5F04E">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3C0A07F3">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B8C3D93">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7F9F9DAC">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73E6B0D9">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6AB19BAE">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022257A1">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14D0FEB6">
      <w:pPr>
        <w:spacing w:line="440" w:lineRule="exact"/>
        <w:ind w:firstLine="480" w:firstLineChars="200"/>
        <w:rPr>
          <w:rFonts w:ascii="仿宋" w:hAnsi="仿宋" w:eastAsia="仿宋"/>
          <w:sz w:val="24"/>
        </w:rPr>
      </w:pPr>
    </w:p>
    <w:p w14:paraId="4245214D">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5CB927D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25FE5D1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4D1F5E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283EF42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F296A7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0B4752C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8544DB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4B18F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FDEF62F">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959AA25">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74A995C">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20468CB0">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64A53E47">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5B544251">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6BE27F58">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703232">
      <w:pPr>
        <w:spacing w:line="440" w:lineRule="exact"/>
        <w:ind w:firstLine="480" w:firstLineChars="200"/>
        <w:rPr>
          <w:rFonts w:ascii="仿宋" w:hAnsi="仿宋" w:eastAsia="仿宋"/>
          <w:sz w:val="24"/>
        </w:rPr>
      </w:pPr>
    </w:p>
    <w:p w14:paraId="14E14A13">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0AE065F5">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419258EE">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4A284C1B">
      <w:pPr>
        <w:spacing w:line="440" w:lineRule="exact"/>
        <w:ind w:firstLine="426" w:firstLineChars="177"/>
        <w:rPr>
          <w:rFonts w:ascii="仿宋_GB2312" w:eastAsia="仿宋_GB2312" w:hAnsiTheme="minorEastAsia"/>
          <w:b/>
          <w:color w:val="FF0000"/>
          <w:sz w:val="24"/>
        </w:rPr>
      </w:pPr>
    </w:p>
    <w:p w14:paraId="18D812EC">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720"/>
      </w:tblGrid>
      <w:tr w14:paraId="5CEB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300BC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17895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1DB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700199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354A83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00DF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6E5486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2DC52C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75ED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4A7CD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2DC6C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933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1B92F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0515FB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4DA5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A82A0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1468C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0D86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4D0A19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7CE6C1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19B99BA5">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251CF90D">
          <w:pPr>
            <w:pStyle w:val="504"/>
            <w:jc w:val="center"/>
            <w:rPr>
              <w:rFonts w:ascii="Times New Roman" w:hAnsi="Times New Roman" w:eastAsia="宋体" w:cs="Times New Roman"/>
              <w:b w:val="0"/>
              <w:bCs w:val="0"/>
              <w:iCs/>
              <w:smallCaps/>
              <w:color w:val="auto"/>
              <w:kern w:val="2"/>
              <w:sz w:val="21"/>
              <w:szCs w:val="24"/>
              <w:lang w:val="zh-CN"/>
            </w:rPr>
          </w:pPr>
        </w:p>
        <w:p w14:paraId="24165568">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7C218012">
          <w:pPr>
            <w:pStyle w:val="35"/>
            <w:tabs>
              <w:tab w:val="right" w:leader="dot" w:pos="9628"/>
            </w:tabs>
            <w:rPr>
              <w:rFonts w:ascii="仿宋_GB2312" w:eastAsia="仿宋_GB2312"/>
              <w:sz w:val="24"/>
            </w:rPr>
          </w:pPr>
        </w:p>
        <w:p w14:paraId="7A8811C9">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5FC86097">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D128CD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5D0DD3B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17AD023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483C078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36AD9EE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7A71BBBA">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76E235A4">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3ECCEB3D">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5C274B3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604F213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3C8878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5B496F6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28AF57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68CF451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AFFFD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23A64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6860951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5009BA2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26F6A6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738DD8E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63B2CFC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1E68E9B3">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22DDE99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34BEB47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0C7E292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70913E5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4C02498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71BE373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3C1BF8E7">
          <w:pPr>
            <w:pStyle w:val="42"/>
            <w:tabs>
              <w:tab w:val="right" w:leader="dot" w:pos="9628"/>
            </w:tabs>
            <w:spacing w:line="360" w:lineRule="exact"/>
          </w:pPr>
          <w:r>
            <w:rPr>
              <w:rFonts w:hint="eastAsia" w:ascii="仿宋_GB2312" w:eastAsia="仿宋_GB2312"/>
              <w:sz w:val="24"/>
            </w:rPr>
            <w:fldChar w:fldCharType="end"/>
          </w:r>
        </w:p>
      </w:sdtContent>
    </w:sdt>
    <w:p w14:paraId="49F11F78"/>
    <w:p w14:paraId="0893CCEB"/>
    <w:p w14:paraId="27ED591C">
      <w:pPr>
        <w:tabs>
          <w:tab w:val="left" w:pos="3660"/>
        </w:tabs>
      </w:pPr>
    </w:p>
    <w:p w14:paraId="38FF4921">
      <w:pPr>
        <w:tabs>
          <w:tab w:val="left" w:pos="3660"/>
        </w:tabs>
      </w:pPr>
      <w:r>
        <w:tab/>
      </w:r>
    </w:p>
    <w:p w14:paraId="460FD0B9">
      <w:pPr>
        <w:pStyle w:val="3"/>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432ABF8D">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1945E5E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第六届中国国际消费品博览会组织服务项目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32351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2A5F0B7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13D5D5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SZZZ2026-QC0034</w:t>
      </w:r>
    </w:p>
    <w:p w14:paraId="7BF7201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第六届中国国际消费品博览会组织服务项目</w:t>
      </w:r>
    </w:p>
    <w:p w14:paraId="0BA923A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72060F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236,000.00</w:t>
      </w:r>
      <w:r>
        <w:rPr>
          <w:rFonts w:hint="eastAsia" w:ascii="宋体" w:hAnsi="宋体" w:eastAsia="宋体"/>
          <w:snapToGrid w:val="0"/>
          <w:color w:val="auto"/>
          <w:sz w:val="21"/>
          <w:szCs w:val="21"/>
        </w:rPr>
        <w:t>元</w:t>
      </w:r>
    </w:p>
    <w:p w14:paraId="189162B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236,000.00</w:t>
      </w:r>
      <w:r>
        <w:rPr>
          <w:rFonts w:hint="eastAsia" w:ascii="宋体" w:hAnsi="宋体" w:eastAsia="宋体"/>
          <w:snapToGrid w:val="0"/>
          <w:color w:val="auto"/>
          <w:sz w:val="21"/>
          <w:szCs w:val="21"/>
        </w:rPr>
        <w:t>元</w:t>
      </w:r>
    </w:p>
    <w:p w14:paraId="67413B5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682"/>
        <w:gridCol w:w="3287"/>
        <w:gridCol w:w="921"/>
        <w:gridCol w:w="922"/>
        <w:gridCol w:w="2693"/>
        <w:gridCol w:w="1276"/>
      </w:tblGrid>
      <w:tr w14:paraId="3A97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5DB9BFA8">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36B75B99">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441A0583">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1ABF0544">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604CB9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25F8780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0383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770FE6FE">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7863AEE4">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第六届中国国际消费品博览会组织服务项目</w:t>
            </w:r>
          </w:p>
        </w:tc>
        <w:tc>
          <w:tcPr>
            <w:tcW w:w="921" w:type="dxa"/>
            <w:shd w:val="clear" w:color="auto" w:fill="auto"/>
            <w:vAlign w:val="center"/>
          </w:tcPr>
          <w:p w14:paraId="30215935">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13E9DEF1">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281E709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646E8CB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1F5AC95F">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360E674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795F1CE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6F9A3C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421BD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15E0272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448AAD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41743A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144193E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0574E3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FFF650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27DE972">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350BA7B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B0466A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6D14FF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4108E2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0F4944E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2040F3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3BAAE9E">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7D94DEC">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D80A0AF">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295D5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CC595A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6535E2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63BB8C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781A01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A5BE75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023F20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23F8C3C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17F0E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7C7AFB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E96524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1FFE6B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336C70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96C93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AFE4C6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73EC388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51C381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1DD5A8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344A009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32DFAB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FA9164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深圳市商务发展促进中心</w:t>
      </w:r>
    </w:p>
    <w:p w14:paraId="4414EE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深圳市福田区福华一路1号大中华国际交易广场14楼</w:t>
      </w:r>
    </w:p>
    <w:p w14:paraId="59436BF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联系方式：程</w:t>
      </w:r>
      <w:r>
        <w:rPr>
          <w:rFonts w:hint="eastAsia" w:ascii="宋体" w:hAnsi="宋体" w:eastAsia="宋体"/>
          <w:snapToGrid w:val="0"/>
          <w:color w:val="auto"/>
          <w:sz w:val="21"/>
          <w:szCs w:val="21"/>
          <w:lang w:val="en-US" w:eastAsia="zh-CN"/>
        </w:rPr>
        <w:t>工</w:t>
      </w:r>
      <w:r>
        <w:rPr>
          <w:rFonts w:hint="eastAsia" w:ascii="宋体" w:hAnsi="宋体" w:eastAsia="宋体"/>
          <w:snapToGrid w:val="0"/>
          <w:color w:val="auto"/>
          <w:sz w:val="21"/>
          <w:szCs w:val="21"/>
        </w:rPr>
        <w:t xml:space="preserve">，0755-88125034 </w:t>
      </w:r>
    </w:p>
    <w:p w14:paraId="3801685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BBA884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00074A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09EA31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00A7E1A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46494B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1AA8F6B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A5017E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11DE739C">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03</w:t>
      </w:r>
      <w:r>
        <w:rPr>
          <w:rFonts w:ascii="宋体" w:hAnsi="宋体"/>
          <w:snapToGrid w:val="0"/>
          <w:kern w:val="0"/>
          <w:sz w:val="24"/>
        </w:rPr>
        <w:t>月</w:t>
      </w:r>
      <w:r>
        <w:rPr>
          <w:rFonts w:hint="eastAsia" w:ascii="宋体" w:hAnsi="宋体"/>
          <w:snapToGrid w:val="0"/>
          <w:kern w:val="0"/>
          <w:sz w:val="24"/>
          <w:lang w:val="en-US" w:eastAsia="zh-CN"/>
        </w:rPr>
        <w:t>09</w:t>
      </w:r>
      <w:bookmarkStart w:id="117" w:name="_GoBack"/>
      <w:bookmarkEnd w:id="117"/>
      <w:r>
        <w:rPr>
          <w:rFonts w:hint="eastAsia" w:ascii="宋体" w:hAnsi="宋体"/>
          <w:snapToGrid w:val="0"/>
          <w:kern w:val="0"/>
          <w:sz w:val="24"/>
        </w:rPr>
        <w:t>日</w:t>
      </w:r>
      <w:bookmarkStart w:id="3" w:name="_Toc135293160"/>
    </w:p>
    <w:p w14:paraId="04EE1A37">
      <w:pPr>
        <w:pStyle w:val="3"/>
      </w:pPr>
    </w:p>
    <w:p w14:paraId="15B33061">
      <w:pPr>
        <w:widowControl/>
        <w:jc w:val="left"/>
        <w:rPr>
          <w:rFonts w:eastAsiaTheme="minorEastAsia"/>
          <w:b/>
          <w:kern w:val="44"/>
          <w:sz w:val="44"/>
          <w:szCs w:val="28"/>
        </w:rPr>
      </w:pPr>
      <w:r>
        <w:br w:type="page"/>
      </w:r>
    </w:p>
    <w:p w14:paraId="6A261092">
      <w:pPr>
        <w:pStyle w:val="3"/>
        <w:keepNext w:val="0"/>
        <w:keepLines w:val="0"/>
        <w:pageBreakBefore w:val="0"/>
        <w:widowControl w:val="0"/>
        <w:kinsoku/>
        <w:wordWrap/>
        <w:overflowPunct/>
        <w:topLinePunct w:val="0"/>
        <w:bidi w:val="0"/>
      </w:pPr>
      <w:r>
        <w:rPr>
          <w:rFonts w:hint="eastAsia"/>
        </w:rPr>
        <w:t>第二章  项目需求</w:t>
      </w:r>
      <w:bookmarkEnd w:id="3"/>
    </w:p>
    <w:p w14:paraId="35C3B57F">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73A5F31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38F0988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5A9C710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028A858F">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27DB62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06E8EE4D">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2E7B73F9">
      <w:pPr>
        <w:pStyle w:val="321"/>
        <w:keepNext w:val="0"/>
        <w:keepLines w:val="0"/>
        <w:pageBreakBefore w:val="0"/>
        <w:widowControl w:val="0"/>
        <w:kinsoku/>
        <w:wordWrap/>
        <w:overflowPunct/>
        <w:topLinePunct w:val="0"/>
        <w:bidi w:val="0"/>
        <w:ind w:firstLine="0" w:firstLineChars="0"/>
        <w:rPr>
          <w:b/>
        </w:rPr>
      </w:pPr>
    </w:p>
    <w:p w14:paraId="61D16F32">
      <w:pPr>
        <w:pStyle w:val="321"/>
        <w:keepNext w:val="0"/>
        <w:keepLines w:val="0"/>
        <w:pageBreakBefore w:val="0"/>
        <w:widowControl w:val="0"/>
        <w:kinsoku/>
        <w:wordWrap/>
        <w:overflowPunct/>
        <w:topLinePunct w:val="0"/>
        <w:bidi w:val="0"/>
        <w:ind w:firstLine="0" w:firstLineChars="0"/>
        <w:rPr>
          <w:b/>
        </w:rPr>
      </w:pPr>
      <w:r>
        <w:rPr>
          <w:rFonts w:hint="eastAsia"/>
          <w:b/>
        </w:rPr>
        <w:t>一、项目概况</w:t>
      </w:r>
    </w:p>
    <w:p w14:paraId="0FD92E57">
      <w:pPr>
        <w:pStyle w:val="255"/>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4F7B8FC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8277ED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0CB0838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7ED83DC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6A10B4F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75528C75">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0266EC98">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2C5D4B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78411F79">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4109136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C8090D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第六届中国国际消费品博览会组织服务项目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D7D2635">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735DF8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4C65D8D8">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236,000.00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FA1AD6">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780B1A34">
      <w:pPr>
        <w:pStyle w:val="255"/>
        <w:keepNext w:val="0"/>
        <w:keepLines w:val="0"/>
        <w:pageBreakBefore w:val="0"/>
        <w:widowControl w:val="0"/>
        <w:kinsoku/>
        <w:wordWrap/>
        <w:overflowPunct/>
        <w:topLinePunct w:val="0"/>
        <w:bidi w:val="0"/>
        <w:spacing w:before="156" w:line="360" w:lineRule="auto"/>
        <w:ind w:firstLine="0" w:firstLineChars="0"/>
        <w:rPr>
          <w:rFonts w:hint="eastAsia" w:asciiTheme="minorEastAsia" w:hAnsiTheme="minorEastAsia" w:eastAsiaTheme="minorEastAsia"/>
          <w:b/>
          <w:lang w:eastAsia="zh-CN"/>
        </w:rPr>
      </w:pPr>
      <w:r>
        <w:rPr>
          <w:rFonts w:hint="eastAsia" w:asciiTheme="minorEastAsia" w:hAnsiTheme="minorEastAsia" w:eastAsiaTheme="minorEastAsia"/>
          <w:b/>
        </w:rPr>
        <w:t>（二）项目</w:t>
      </w:r>
      <w:r>
        <w:rPr>
          <w:rFonts w:hint="eastAsia" w:asciiTheme="minorEastAsia" w:hAnsiTheme="minorEastAsia" w:eastAsiaTheme="minorEastAsia"/>
          <w:b/>
          <w:lang w:val="en-US" w:eastAsia="zh-CN"/>
        </w:rPr>
        <w:t>概况</w:t>
      </w:r>
    </w:p>
    <w:p w14:paraId="775348BE">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第六届消博会将于2026年4月13-18日在海南国际会展中心举办，由海南省人民政府和商务部主办，海南国际经济发展局和商务部外贸发展事务局承办。展览拟设消费科技展区、时尚生活展区、高端食品保健品、全球特色消费展区、精品生活方式展区、国货特色潮品展区等6大展区，并计划在国货特色潮品展区设置“文化出海、商通全球”主题，以独立展区形式展示各省区市优势产业产品、外贸优品、老字号“镇店之宝”以及中国传统茶叶、瓷器、中医药、丝绸等特色产品。</w:t>
      </w:r>
    </w:p>
    <w:p w14:paraId="23C7FE85">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根据商务部来函，深圳市商务发展促进中心计划在展会期间搭建200平方米的深圳中心展区。现拟委托第三方专业机构承办本计划工作，包括协助开展组展服务，包括邀请重点企业参展参会组织、深圳展区装修搭建、参展成效宣传、深圳展团后勤保障等相关工作</w:t>
      </w:r>
      <w:r>
        <w:rPr>
          <w:rFonts w:hint="eastAsia" w:cs="Times New Roman"/>
          <w:snapToGrid/>
          <w:spacing w:val="0"/>
          <w:sz w:val="21"/>
          <w:szCs w:val="21"/>
          <w:lang w:val="zh-CN"/>
        </w:rPr>
        <w:t>。</w:t>
      </w:r>
    </w:p>
    <w:p w14:paraId="1296ED67">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7E6D1339">
      <w:pPr>
        <w:pStyle w:val="321"/>
        <w:keepNext w:val="0"/>
        <w:keepLines w:val="0"/>
        <w:pageBreakBefore w:val="0"/>
        <w:widowControl w:val="0"/>
        <w:kinsoku/>
        <w:wordWrap/>
        <w:overflowPunct/>
        <w:topLinePunct w:val="0"/>
        <w:bidi w:val="0"/>
        <w:ind w:firstLine="0" w:firstLineChars="0"/>
        <w:rPr>
          <w:b/>
        </w:rPr>
      </w:pPr>
      <w:r>
        <w:rPr>
          <w:rFonts w:hint="eastAsia"/>
          <w:b/>
        </w:rPr>
        <w:t>二、项目服务要求</w:t>
      </w:r>
    </w:p>
    <w:p w14:paraId="6C8ED79F">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US" w:eastAsia="zh-CN"/>
        </w:rPr>
      </w:pPr>
      <w:r>
        <w:rPr>
          <w:rFonts w:hint="eastAsia" w:cs="Times New Roman"/>
          <w:b/>
          <w:bCs/>
          <w:snapToGrid/>
          <w:spacing w:val="0"/>
          <w:sz w:val="21"/>
          <w:szCs w:val="21"/>
        </w:rPr>
        <w:t>（一）</w:t>
      </w:r>
      <w:r>
        <w:rPr>
          <w:rFonts w:hint="eastAsia" w:cs="Times New Roman"/>
          <w:b/>
          <w:bCs/>
          <w:snapToGrid/>
          <w:spacing w:val="0"/>
          <w:sz w:val="21"/>
          <w:szCs w:val="21"/>
          <w:lang w:val="en-US" w:eastAsia="zh-CN"/>
        </w:rPr>
        <w:t>工作内容：</w:t>
      </w:r>
    </w:p>
    <w:p w14:paraId="3ACF8479">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1.深圳展区展地装修搭建服务：（1）总体要求：包括展位总体设计、布局装修、展位现场服务（</w:t>
      </w:r>
      <w:r>
        <w:rPr>
          <w:rFonts w:hint="eastAsia" w:cs="Times New Roman"/>
          <w:snapToGrid/>
          <w:spacing w:val="0"/>
          <w:sz w:val="21"/>
          <w:szCs w:val="21"/>
        </w:rPr>
        <w:t>设计、施工费用、</w:t>
      </w:r>
      <w:r>
        <w:rPr>
          <w:rFonts w:hint="eastAsia" w:cs="Times New Roman"/>
          <w:snapToGrid/>
          <w:spacing w:val="0"/>
          <w:sz w:val="21"/>
          <w:szCs w:val="21"/>
          <w:lang w:val="en-US" w:eastAsia="zh-CN"/>
        </w:rPr>
        <w:t>搭建、布展、撤展、展品运输、资料制作、现场会务服务等展区相关服务</w:t>
      </w:r>
      <w:r>
        <w:rPr>
          <w:rFonts w:hint="eastAsia" w:cs="Times New Roman"/>
          <w:snapToGrid/>
          <w:spacing w:val="0"/>
          <w:sz w:val="21"/>
          <w:szCs w:val="21"/>
        </w:rPr>
        <w:t>）</w:t>
      </w:r>
      <w:r>
        <w:rPr>
          <w:rFonts w:hint="eastAsia" w:cs="Times New Roman"/>
          <w:snapToGrid/>
          <w:spacing w:val="0"/>
          <w:sz w:val="21"/>
          <w:szCs w:val="21"/>
          <w:lang w:val="en-US" w:eastAsia="zh-CN"/>
        </w:rPr>
        <w:t>；（2）设计方案：中标后2周（按自然日计算）内提供</w:t>
      </w:r>
      <w:r>
        <w:rPr>
          <w:rFonts w:hint="eastAsia" w:cs="Times New Roman"/>
          <w:snapToGrid/>
          <w:spacing w:val="0"/>
          <w:sz w:val="21"/>
          <w:szCs w:val="21"/>
        </w:rPr>
        <w:t>不少于2个</w:t>
      </w:r>
      <w:r>
        <w:rPr>
          <w:rFonts w:hint="eastAsia" w:cs="Times New Roman"/>
          <w:snapToGrid/>
          <w:spacing w:val="0"/>
          <w:sz w:val="21"/>
          <w:szCs w:val="21"/>
          <w:lang w:val="en-US" w:eastAsia="zh-CN"/>
        </w:rPr>
        <w:t>初步</w:t>
      </w:r>
      <w:r>
        <w:rPr>
          <w:rFonts w:hint="eastAsia" w:cs="Times New Roman"/>
          <w:snapToGrid/>
          <w:spacing w:val="0"/>
          <w:sz w:val="21"/>
          <w:szCs w:val="21"/>
        </w:rPr>
        <w:t>设计方案</w:t>
      </w:r>
      <w:r>
        <w:rPr>
          <w:rFonts w:hint="eastAsia" w:cs="Times New Roman"/>
          <w:snapToGrid/>
          <w:spacing w:val="0"/>
          <w:sz w:val="21"/>
          <w:szCs w:val="21"/>
          <w:lang w:val="en-US" w:eastAsia="zh-CN"/>
        </w:rPr>
        <w:t>，含</w:t>
      </w:r>
      <w:r>
        <w:rPr>
          <w:rFonts w:hint="eastAsia" w:cs="Times New Roman"/>
          <w:snapToGrid/>
          <w:spacing w:val="0"/>
          <w:sz w:val="21"/>
          <w:szCs w:val="21"/>
        </w:rPr>
        <w:t>展位效果图、平面设计图、立面剖析图</w:t>
      </w:r>
      <w:r>
        <w:rPr>
          <w:rFonts w:hint="eastAsia" w:cs="Times New Roman"/>
          <w:snapToGrid/>
          <w:spacing w:val="0"/>
          <w:sz w:val="21"/>
          <w:szCs w:val="21"/>
          <w:lang w:eastAsia="zh-CN"/>
        </w:rPr>
        <w:t>，</w:t>
      </w:r>
      <w:r>
        <w:rPr>
          <w:rFonts w:hint="eastAsia" w:cs="Times New Roman"/>
          <w:snapToGrid/>
          <w:spacing w:val="0"/>
          <w:sz w:val="21"/>
          <w:szCs w:val="21"/>
          <w:lang w:val="en-US" w:eastAsia="zh-CN"/>
        </w:rPr>
        <w:t>并根据需求相应调整设计图，深圳展区功能区需包括：中心展示区、接待洽谈区和企业产品展示区</w:t>
      </w:r>
      <w:r>
        <w:rPr>
          <w:rFonts w:hint="eastAsia" w:cs="Times New Roman"/>
          <w:snapToGrid/>
          <w:spacing w:val="0"/>
          <w:sz w:val="21"/>
          <w:szCs w:val="21"/>
          <w:lang w:eastAsia="zh-CN"/>
        </w:rPr>
        <w:t>；（</w:t>
      </w:r>
      <w:r>
        <w:rPr>
          <w:rFonts w:hint="eastAsia" w:cs="Times New Roman"/>
          <w:snapToGrid/>
          <w:spacing w:val="0"/>
          <w:sz w:val="21"/>
          <w:szCs w:val="21"/>
          <w:lang w:val="en-US" w:eastAsia="zh-CN"/>
        </w:rPr>
        <w:t>3</w:t>
      </w:r>
      <w:r>
        <w:rPr>
          <w:rFonts w:hint="eastAsia" w:cs="Times New Roman"/>
          <w:snapToGrid/>
          <w:spacing w:val="0"/>
          <w:sz w:val="21"/>
          <w:szCs w:val="21"/>
          <w:lang w:eastAsia="zh-CN"/>
        </w:rPr>
        <w:t>）</w:t>
      </w:r>
      <w:r>
        <w:rPr>
          <w:rFonts w:hint="eastAsia" w:cs="Times New Roman"/>
          <w:snapToGrid/>
          <w:spacing w:val="0"/>
          <w:sz w:val="21"/>
          <w:szCs w:val="21"/>
          <w:lang w:val="en-US" w:eastAsia="zh-CN"/>
        </w:rPr>
        <w:t>设计要求：设计需展现深圳特色，美观、大气、呈现科技感现代感，做好深圳国际消费中心城市等宣传展示并吸引采购需求，展区各展位规划布局合理、动线顺畅；（4）搭建协调：与参展企业保持充分沟通，协调各企业参展的需求；（5）搭建质量：做好搭建质量监督和保障；（6）现场服务：展会期间需指定至少1名（含）工作人员负责现场调试、企业对接、事务处理等事宜。</w:t>
      </w:r>
    </w:p>
    <w:p w14:paraId="05AD7517">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深圳展团组织服务工作：（1）参展发动：做好具有代表性深圳企业的参展参会动员、受理及配合筛选工作等；（2）参展咨询服务：完成深圳团参展参会各环节的各项通知、信息传达及企业咨询服务；(3)证件办理：协助办理消博会深圳展团各类参会证件，审核参会人员报名信息等；（4）信息管理：协助消博会系统深圳展团账号的管理，完成相关的数据信息整理汇总、传输及共享等；（5）展务服务：协助举办消博会展前工作会议及其他企业活动，包括讲解参会流程及消博会相关规定，为参会企业提供参会指引、问题答疑及相关培训；前期对接、每日现场服务及咨询发布、后期成交统计和工作总结等；(6)行程安排：协助安排相关人员的行程及食宿、用车等；（7)保障工作：负责参展期间深圳展团顺利推进的相关保障工作；（8）媒体宣传：发动媒体开展深圳展团参展、供需对接和走访交流的宣传报道，做好深圳展区宣传（电子或纸质）；（9）其他：开展本届消博会深圳参展企业满意度调查。</w:t>
      </w:r>
    </w:p>
    <w:p w14:paraId="71CB6489">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US" w:eastAsia="zh-CN"/>
        </w:rPr>
      </w:pPr>
      <w:r>
        <w:rPr>
          <w:rFonts w:hint="eastAsia" w:cs="Times New Roman"/>
          <w:b/>
          <w:bCs/>
          <w:snapToGrid/>
          <w:spacing w:val="0"/>
          <w:sz w:val="21"/>
          <w:szCs w:val="21"/>
          <w:lang w:val="en-US" w:eastAsia="zh-CN"/>
        </w:rPr>
        <w:t>（二）服务对象：</w:t>
      </w:r>
    </w:p>
    <w:p w14:paraId="3AA773E1">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第六届中国国际消费品博览会深圳展团。</w:t>
      </w:r>
    </w:p>
    <w:p w14:paraId="41037FE9">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US" w:eastAsia="zh-CN"/>
        </w:rPr>
      </w:pPr>
      <w:r>
        <w:rPr>
          <w:rFonts w:hint="eastAsia" w:cs="Times New Roman"/>
          <w:b/>
          <w:bCs/>
          <w:snapToGrid/>
          <w:spacing w:val="0"/>
          <w:sz w:val="21"/>
          <w:szCs w:val="21"/>
          <w:lang w:val="en-US" w:eastAsia="zh-CN"/>
        </w:rPr>
        <w:t>（三）投标人要求：</w:t>
      </w:r>
    </w:p>
    <w:p w14:paraId="40719E2D">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1.具有组织展会参展参会相关服务经验；</w:t>
      </w:r>
    </w:p>
    <w:p w14:paraId="7611595E">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2.具有服务于政府团组经贸交流活动等相关经验。</w:t>
      </w:r>
    </w:p>
    <w:p w14:paraId="486E089E">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3.为本项目指定合格的项目负责人，并配备足够人员和技术力量的专门团队，项目团队人员需具备项目相关的专业能力知识背景及工作经验。</w:t>
      </w:r>
    </w:p>
    <w:p w14:paraId="5FD6DBCB">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eastAsia="zh-CN"/>
        </w:rPr>
      </w:pPr>
      <w:r>
        <w:rPr>
          <w:rFonts w:hint="eastAsia" w:cs="Times New Roman"/>
          <w:b/>
          <w:bCs/>
          <w:snapToGrid/>
          <w:spacing w:val="0"/>
          <w:sz w:val="21"/>
          <w:szCs w:val="21"/>
        </w:rPr>
        <w:t>（</w:t>
      </w:r>
      <w:r>
        <w:rPr>
          <w:rFonts w:hint="eastAsia" w:cs="Times New Roman"/>
          <w:b/>
          <w:bCs/>
          <w:snapToGrid/>
          <w:spacing w:val="0"/>
          <w:sz w:val="21"/>
          <w:szCs w:val="21"/>
          <w:lang w:val="en-US" w:eastAsia="zh-CN"/>
        </w:rPr>
        <w:t>四</w:t>
      </w:r>
      <w:r>
        <w:rPr>
          <w:rFonts w:hint="eastAsia" w:cs="Times New Roman"/>
          <w:b/>
          <w:bCs/>
          <w:snapToGrid/>
          <w:spacing w:val="0"/>
          <w:sz w:val="21"/>
          <w:szCs w:val="21"/>
        </w:rPr>
        <w:t>）方案要求</w:t>
      </w:r>
      <w:r>
        <w:rPr>
          <w:rFonts w:hint="eastAsia" w:cs="Times New Roman"/>
          <w:b/>
          <w:bCs/>
          <w:snapToGrid/>
          <w:spacing w:val="0"/>
          <w:sz w:val="21"/>
          <w:szCs w:val="21"/>
          <w:lang w:eastAsia="zh-CN"/>
        </w:rPr>
        <w:t>：</w:t>
      </w:r>
    </w:p>
    <w:p w14:paraId="71A087FB">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本部分内容是</w:t>
      </w:r>
      <w:r>
        <w:rPr>
          <w:rFonts w:hint="eastAsia" w:cs="Times New Roman"/>
          <w:snapToGrid/>
          <w:spacing w:val="0"/>
          <w:sz w:val="21"/>
          <w:szCs w:val="21"/>
          <w:lang w:eastAsia="zh-CN"/>
        </w:rPr>
        <w:t>投标人</w:t>
      </w:r>
      <w:r>
        <w:rPr>
          <w:rFonts w:hint="eastAsia" w:cs="Times New Roman"/>
          <w:snapToGrid/>
          <w:spacing w:val="0"/>
          <w:sz w:val="21"/>
          <w:szCs w:val="21"/>
        </w:rPr>
        <w:t>根据用户需求书对其投标服务方案的详细描述，主要包括服务方案、技术说明资料及</w:t>
      </w:r>
      <w:r>
        <w:rPr>
          <w:rFonts w:hint="eastAsia" w:cs="Times New Roman"/>
          <w:snapToGrid/>
          <w:spacing w:val="0"/>
          <w:sz w:val="21"/>
          <w:szCs w:val="21"/>
          <w:lang w:eastAsia="zh-CN"/>
        </w:rPr>
        <w:t>投标人</w:t>
      </w:r>
      <w:r>
        <w:rPr>
          <w:rFonts w:hint="eastAsia" w:cs="Times New Roman"/>
          <w:snapToGrid/>
          <w:spacing w:val="0"/>
          <w:sz w:val="21"/>
          <w:szCs w:val="21"/>
        </w:rPr>
        <w:t>服务本项目的人员配置等，</w:t>
      </w:r>
      <w:r>
        <w:rPr>
          <w:rFonts w:hint="eastAsia" w:cs="Times New Roman"/>
          <w:snapToGrid/>
          <w:spacing w:val="0"/>
          <w:sz w:val="21"/>
          <w:szCs w:val="21"/>
          <w:lang w:eastAsia="zh-CN"/>
        </w:rPr>
        <w:t>投标人</w:t>
      </w:r>
      <w:r>
        <w:rPr>
          <w:rFonts w:hint="eastAsia" w:cs="Times New Roman"/>
          <w:snapToGrid/>
          <w:spacing w:val="0"/>
          <w:sz w:val="21"/>
          <w:szCs w:val="21"/>
        </w:rPr>
        <w:t>自主编写，但不得少于下列内容：</w:t>
      </w:r>
    </w:p>
    <w:p w14:paraId="05E7FFE7">
      <w:pPr>
        <w:pStyle w:val="506"/>
        <w:keepNext w:val="0"/>
        <w:keepLines w:val="0"/>
        <w:pageBreakBefore w:val="0"/>
        <w:widowControl w:val="0"/>
        <w:kinsoku/>
        <w:wordWrap/>
        <w:overflowPunct/>
        <w:topLinePunct w:val="0"/>
        <w:bidi w:val="0"/>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1.服务内容</w:t>
      </w:r>
      <w:r>
        <w:rPr>
          <w:rFonts w:hint="eastAsia" w:cs="Times New Roman"/>
          <w:snapToGrid/>
          <w:spacing w:val="0"/>
          <w:sz w:val="21"/>
          <w:szCs w:val="21"/>
          <w:lang w:eastAsia="zh-CN"/>
        </w:rPr>
        <w:t>；</w:t>
      </w:r>
    </w:p>
    <w:p w14:paraId="3BAA3CEC">
      <w:pPr>
        <w:pStyle w:val="506"/>
        <w:keepNext w:val="0"/>
        <w:keepLines w:val="0"/>
        <w:pageBreakBefore w:val="0"/>
        <w:widowControl w:val="0"/>
        <w:kinsoku/>
        <w:wordWrap/>
        <w:overflowPunct/>
        <w:topLinePunct w:val="0"/>
        <w:bidi w:val="0"/>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2.服务方案</w:t>
      </w:r>
      <w:r>
        <w:rPr>
          <w:rFonts w:hint="eastAsia" w:cs="Times New Roman"/>
          <w:snapToGrid/>
          <w:spacing w:val="0"/>
          <w:sz w:val="21"/>
          <w:szCs w:val="21"/>
          <w:lang w:eastAsia="zh-CN"/>
        </w:rPr>
        <w:t>；</w:t>
      </w:r>
    </w:p>
    <w:p w14:paraId="49A7E15C">
      <w:pPr>
        <w:pStyle w:val="506"/>
        <w:keepNext w:val="0"/>
        <w:keepLines w:val="0"/>
        <w:pageBreakBefore w:val="0"/>
        <w:widowControl w:val="0"/>
        <w:kinsoku/>
        <w:wordWrap/>
        <w:overflowPunct/>
        <w:topLinePunct w:val="0"/>
        <w:bidi w:val="0"/>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3.人力资源配备、岗位设置</w:t>
      </w:r>
      <w:r>
        <w:rPr>
          <w:rFonts w:hint="eastAsia" w:cs="Times New Roman"/>
          <w:snapToGrid/>
          <w:spacing w:val="0"/>
          <w:sz w:val="21"/>
          <w:szCs w:val="21"/>
          <w:lang w:eastAsia="zh-CN"/>
        </w:rPr>
        <w:t>；</w:t>
      </w:r>
    </w:p>
    <w:p w14:paraId="4F42C943">
      <w:pPr>
        <w:pStyle w:val="506"/>
        <w:keepNext w:val="0"/>
        <w:keepLines w:val="0"/>
        <w:pageBreakBefore w:val="0"/>
        <w:widowControl w:val="0"/>
        <w:kinsoku/>
        <w:wordWrap/>
        <w:overflowPunct/>
        <w:topLinePunct w:val="0"/>
        <w:bidi w:val="0"/>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4.其他与服务方案有关的资料</w:t>
      </w:r>
      <w:r>
        <w:rPr>
          <w:rFonts w:hint="eastAsia" w:cs="Times New Roman"/>
          <w:snapToGrid/>
          <w:spacing w:val="0"/>
          <w:sz w:val="21"/>
          <w:szCs w:val="21"/>
          <w:lang w:eastAsia="zh-CN"/>
        </w:rPr>
        <w:t>。</w:t>
      </w:r>
    </w:p>
    <w:p w14:paraId="5A8B8864">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4314D89A">
      <w:pPr>
        <w:pStyle w:val="321"/>
        <w:keepNext w:val="0"/>
        <w:keepLines w:val="0"/>
        <w:pageBreakBefore w:val="0"/>
        <w:widowControl w:val="0"/>
        <w:kinsoku/>
        <w:wordWrap/>
        <w:overflowPunct/>
        <w:topLinePunct w:val="0"/>
        <w:bidi w:val="0"/>
        <w:ind w:firstLine="0" w:firstLineChars="0"/>
        <w:rPr>
          <w:b/>
        </w:rPr>
      </w:pPr>
      <w:r>
        <w:rPr>
          <w:rFonts w:hint="eastAsia"/>
          <w:b/>
        </w:rPr>
        <w:t>三、项目商务要求</w:t>
      </w:r>
    </w:p>
    <w:p w14:paraId="3752A950">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264292BE">
      <w:pPr>
        <w:pStyle w:val="255"/>
        <w:keepNext w:val="0"/>
        <w:keepLines w:val="0"/>
        <w:pageBreakBefore w:val="0"/>
        <w:widowControl w:val="0"/>
        <w:kinsoku/>
        <w:wordWrap/>
        <w:overflowPunct/>
        <w:topLinePunct w:val="0"/>
        <w:bidi w:val="0"/>
        <w:spacing w:beforeLines="0" w:line="360" w:lineRule="auto"/>
        <w:ind w:firstLine="424" w:firstLineChars="201"/>
        <w:rPr>
          <w:rFonts w:asciiTheme="minorEastAsia" w:hAnsiTheme="minorEastAsia" w:eastAsiaTheme="minorEastAsia"/>
          <w:b/>
          <w:highlight w:val="lightGray"/>
        </w:rPr>
      </w:pPr>
      <w:r>
        <w:rPr>
          <w:rFonts w:hint="eastAsia" w:asciiTheme="minorEastAsia" w:hAnsiTheme="minorEastAsia" w:eastAsiaTheme="minorEastAsia"/>
          <w:b/>
          <w:highlight w:val="yellow"/>
        </w:rPr>
        <w:t>本次服务期为自合同签订之日起</w:t>
      </w:r>
      <w:r>
        <w:rPr>
          <w:rFonts w:hint="eastAsia" w:asciiTheme="minorEastAsia" w:hAnsiTheme="minorEastAsia" w:eastAsiaTheme="minorEastAsia"/>
          <w:b/>
          <w:highlight w:val="yellow"/>
          <w:lang w:val="en-US" w:eastAsia="zh-CN"/>
        </w:rPr>
        <w:t>六个月（时间如有变化以官方通知为准）</w:t>
      </w:r>
      <w:r>
        <w:rPr>
          <w:rFonts w:hint="eastAsia" w:asciiTheme="minorEastAsia" w:hAnsiTheme="minorEastAsia" w:eastAsiaTheme="minorEastAsia"/>
          <w:b/>
          <w:highlight w:val="yellow"/>
        </w:rPr>
        <w:t>。</w:t>
      </w:r>
    </w:p>
    <w:p w14:paraId="68F50479">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w:t>
      </w:r>
      <w:r>
        <w:rPr>
          <w:rFonts w:hint="eastAsia" w:asciiTheme="minorEastAsia" w:hAnsiTheme="minorEastAsia" w:eastAsiaTheme="minorEastAsia"/>
          <w:b/>
          <w:lang w:val="en-US" w:eastAsia="zh-CN"/>
        </w:rPr>
        <w:t>服务地点</w:t>
      </w:r>
      <w:r>
        <w:rPr>
          <w:rFonts w:hint="eastAsia" w:asciiTheme="minorEastAsia" w:hAnsiTheme="minorEastAsia" w:eastAsiaTheme="minorEastAsia"/>
          <w:b/>
        </w:rPr>
        <w:t>及方式：</w:t>
      </w:r>
    </w:p>
    <w:p w14:paraId="1D8D21C7">
      <w:pPr>
        <w:pStyle w:val="255"/>
        <w:keepNext w:val="0"/>
        <w:keepLines w:val="0"/>
        <w:pageBreakBefore w:val="0"/>
        <w:widowControl w:val="0"/>
        <w:kinsoku/>
        <w:wordWrap/>
        <w:overflowPunct/>
        <w:topLinePunct w:val="0"/>
        <w:bidi w:val="0"/>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r>
        <w:rPr>
          <w:rFonts w:hint="eastAsia" w:ascii="宋体" w:hAnsi="宋体" w:eastAsia="宋体" w:cs="宋体"/>
          <w:bCs/>
          <w:color w:val="000000"/>
          <w:sz w:val="22"/>
          <w:szCs w:val="22"/>
          <w:lang w:val="en-US" w:eastAsia="zh-CN"/>
        </w:rPr>
        <w:t>和</w:t>
      </w:r>
      <w:r>
        <w:rPr>
          <w:rFonts w:hint="eastAsia" w:ascii="宋体" w:hAnsi="宋体" w:eastAsia="宋体" w:cs="宋体"/>
          <w:bCs/>
          <w:color w:val="000000"/>
          <w:sz w:val="22"/>
          <w:szCs w:val="22"/>
        </w:rPr>
        <w:t>海南省，线下方式</w:t>
      </w:r>
      <w:r>
        <w:rPr>
          <w:rFonts w:hint="eastAsia" w:ascii="宋体" w:hAnsi="宋体" w:eastAsia="宋体" w:cs="宋体"/>
          <w:bCs/>
          <w:color w:val="000000"/>
          <w:sz w:val="22"/>
          <w:szCs w:val="22"/>
          <w:u w:val="none"/>
        </w:rPr>
        <w:t>。</w:t>
      </w:r>
    </w:p>
    <w:p w14:paraId="46D29D5A">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51A88A5E">
      <w:pPr>
        <w:keepNext w:val="0"/>
        <w:keepLines w:val="0"/>
        <w:pageBreakBefore w:val="0"/>
        <w:widowControl w:val="0"/>
        <w:kinsoku/>
        <w:wordWrap/>
        <w:overflowPunct/>
        <w:topLinePunct w:val="0"/>
        <w:bidi w:val="0"/>
        <w:spacing w:line="360" w:lineRule="auto"/>
        <w:ind w:firstLine="420" w:firstLineChars="200"/>
        <w:jc w:val="left"/>
        <w:rPr>
          <w:rFonts w:ascii="宋体" w:hAnsi="宋体"/>
          <w:szCs w:val="21"/>
        </w:rPr>
      </w:pPr>
      <w:r>
        <w:rPr>
          <w:rFonts w:hint="eastAsia" w:ascii="宋体" w:hAnsi="宋体"/>
          <w:szCs w:val="21"/>
        </w:rPr>
        <w:t>投标人报价应按人民币报价，包括但不限于管理费用、人员费用、税费、生产材料费用、设施硬件配置费用等与完成本项目服务工作有关的全部费用。</w:t>
      </w:r>
    </w:p>
    <w:p w14:paraId="557F87CB">
      <w:pPr>
        <w:pStyle w:val="255"/>
        <w:keepNext w:val="0"/>
        <w:keepLines w:val="0"/>
        <w:pageBreakBefore w:val="0"/>
        <w:widowControl w:val="0"/>
        <w:kinsoku/>
        <w:wordWrap/>
        <w:overflowPunct/>
        <w:topLinePunct w:val="0"/>
        <w:bidi w:val="0"/>
        <w:spacing w:beforeLines="0" w:line="360" w:lineRule="auto"/>
        <w:ind w:firstLine="0" w:firstLineChars="0"/>
        <w:rPr>
          <w:rFonts w:hint="eastAsia" w:ascii="宋体" w:hAnsi="宋体" w:eastAsia="宋体" w:cs="宋体"/>
          <w:b/>
          <w:bCs w:val="0"/>
          <w:highlight w:val="yellow"/>
        </w:rPr>
      </w:pPr>
      <w:r>
        <w:rPr>
          <w:rFonts w:hint="eastAsia" w:ascii="宋体" w:hAnsi="宋体" w:eastAsia="宋体" w:cs="宋体"/>
          <w:b/>
          <w:bCs w:val="0"/>
          <w:highlight w:val="yellow"/>
        </w:rPr>
        <w:t>★（四）付款方式：</w:t>
      </w:r>
    </w:p>
    <w:p w14:paraId="0FD6685C">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val="0"/>
          <w:szCs w:val="21"/>
          <w:highlight w:val="yellow"/>
        </w:rPr>
      </w:pPr>
      <w:r>
        <w:rPr>
          <w:rFonts w:hint="eastAsia" w:ascii="宋体" w:hAnsi="宋体" w:eastAsia="宋体" w:cs="宋体"/>
          <w:b/>
          <w:bCs w:val="0"/>
          <w:szCs w:val="21"/>
          <w:highlight w:val="yellow"/>
        </w:rPr>
        <w:t>1.在合同签订后，</w:t>
      </w:r>
      <w:r>
        <w:rPr>
          <w:rFonts w:hint="eastAsia" w:ascii="宋体" w:hAnsi="宋体" w:eastAsia="宋体" w:cs="宋体"/>
          <w:b/>
          <w:bCs w:val="0"/>
          <w:szCs w:val="21"/>
          <w:highlight w:val="yellow"/>
          <w:lang w:eastAsia="zh-CN"/>
        </w:rPr>
        <w:t>中标人</w:t>
      </w:r>
      <w:r>
        <w:rPr>
          <w:rFonts w:hint="eastAsia" w:ascii="宋体" w:hAnsi="宋体" w:eastAsia="宋体" w:cs="宋体"/>
          <w:b/>
          <w:bCs w:val="0"/>
          <w:szCs w:val="21"/>
          <w:highlight w:val="yellow"/>
        </w:rPr>
        <w:t>向</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提供合法的发票后十个工作日内，</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拨付全部项目金额的70%</w:t>
      </w:r>
      <w:r>
        <w:rPr>
          <w:rFonts w:hint="eastAsia" w:ascii="宋体" w:hAnsi="宋体" w:eastAsia="宋体" w:cs="宋体"/>
          <w:b/>
          <w:bCs w:val="0"/>
          <w:szCs w:val="21"/>
          <w:highlight w:val="yellow"/>
          <w:lang w:eastAsia="zh-CN"/>
        </w:rPr>
        <w:t>；</w:t>
      </w:r>
      <w:r>
        <w:rPr>
          <w:rFonts w:hint="eastAsia" w:ascii="宋体" w:hAnsi="宋体" w:eastAsia="宋体" w:cs="宋体"/>
          <w:b/>
          <w:bCs w:val="0"/>
          <w:szCs w:val="21"/>
          <w:highlight w:val="yellow"/>
        </w:rPr>
        <w:t>在项目完结验收合格后，</w:t>
      </w:r>
      <w:r>
        <w:rPr>
          <w:rFonts w:hint="eastAsia" w:ascii="宋体" w:hAnsi="宋体" w:eastAsia="宋体" w:cs="宋体"/>
          <w:b/>
          <w:bCs w:val="0"/>
          <w:szCs w:val="21"/>
          <w:highlight w:val="yellow"/>
          <w:lang w:eastAsia="zh-CN"/>
        </w:rPr>
        <w:t>中标人</w:t>
      </w:r>
      <w:r>
        <w:rPr>
          <w:rFonts w:hint="eastAsia" w:ascii="宋体" w:hAnsi="宋体" w:eastAsia="宋体" w:cs="宋体"/>
          <w:b/>
          <w:bCs w:val="0"/>
          <w:szCs w:val="21"/>
          <w:highlight w:val="yellow"/>
        </w:rPr>
        <w:t>向</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提供合法的发票后十个工作日内，</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拨付全部项目金额的30%。具体付款方式根据委托合同的形式予以确定（</w:t>
      </w:r>
      <w:r>
        <w:rPr>
          <w:rFonts w:hint="eastAsia" w:ascii="宋体" w:hAnsi="宋体" w:eastAsia="宋体" w:cs="宋体"/>
          <w:b/>
          <w:bCs w:val="0"/>
          <w:szCs w:val="21"/>
          <w:highlight w:val="yellow"/>
          <w:lang w:val="en-US" w:eastAsia="zh-CN"/>
        </w:rPr>
        <w:t>中标人</w:t>
      </w:r>
      <w:r>
        <w:rPr>
          <w:rFonts w:hint="eastAsia" w:ascii="宋体" w:hAnsi="宋体" w:eastAsia="宋体" w:cs="宋体"/>
          <w:b/>
          <w:bCs w:val="0"/>
          <w:szCs w:val="21"/>
          <w:highlight w:val="yellow"/>
        </w:rPr>
        <w:t>应提供相应的验收成果和等额发票）。</w:t>
      </w:r>
    </w:p>
    <w:p w14:paraId="3B91DB48">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val="0"/>
          <w:szCs w:val="21"/>
          <w:highlight w:val="yellow"/>
        </w:rPr>
      </w:pPr>
      <w:r>
        <w:rPr>
          <w:rFonts w:hint="eastAsia" w:ascii="宋体" w:hAnsi="宋体" w:eastAsia="宋体" w:cs="宋体"/>
          <w:b/>
          <w:bCs w:val="0"/>
          <w:szCs w:val="21"/>
          <w:highlight w:val="yellow"/>
        </w:rPr>
        <w:t>2.</w:t>
      </w:r>
      <w:r>
        <w:rPr>
          <w:rFonts w:hint="eastAsia" w:ascii="宋体" w:hAnsi="宋体" w:eastAsia="宋体" w:cs="宋体"/>
          <w:b/>
          <w:bCs w:val="0"/>
          <w:szCs w:val="21"/>
          <w:highlight w:val="yellow"/>
          <w:lang w:eastAsia="zh-CN"/>
        </w:rPr>
        <w:t>中标人</w:t>
      </w:r>
      <w:r>
        <w:rPr>
          <w:rFonts w:hint="eastAsia" w:ascii="宋体" w:hAnsi="宋体" w:eastAsia="宋体" w:cs="宋体"/>
          <w:b/>
          <w:bCs w:val="0"/>
          <w:szCs w:val="21"/>
          <w:highlight w:val="yellow"/>
        </w:rPr>
        <w:t>向</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请款前应向</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提供与请款金额一致的合法、有效的增值税</w:t>
      </w:r>
      <w:r>
        <w:rPr>
          <w:rFonts w:hint="eastAsia" w:ascii="宋体" w:hAnsi="宋体" w:eastAsia="宋体" w:cs="宋体"/>
          <w:b/>
          <w:bCs w:val="0"/>
          <w:szCs w:val="21"/>
          <w:highlight w:val="yellow"/>
          <w:lang w:eastAsia="zh-CN"/>
        </w:rPr>
        <w:t>普通</w:t>
      </w:r>
      <w:r>
        <w:rPr>
          <w:rFonts w:hint="eastAsia" w:ascii="宋体" w:hAnsi="宋体" w:eastAsia="宋体" w:cs="宋体"/>
          <w:b/>
          <w:bCs w:val="0"/>
          <w:szCs w:val="21"/>
          <w:highlight w:val="yellow"/>
        </w:rPr>
        <w:t>发票，因</w:t>
      </w:r>
      <w:r>
        <w:rPr>
          <w:rFonts w:hint="eastAsia" w:ascii="宋体" w:hAnsi="宋体" w:eastAsia="宋体" w:cs="宋体"/>
          <w:b/>
          <w:bCs w:val="0"/>
          <w:szCs w:val="21"/>
          <w:highlight w:val="yellow"/>
          <w:lang w:eastAsia="zh-CN"/>
        </w:rPr>
        <w:t>中标人</w:t>
      </w:r>
      <w:r>
        <w:rPr>
          <w:rFonts w:hint="eastAsia" w:ascii="宋体" w:hAnsi="宋体" w:eastAsia="宋体" w:cs="宋体"/>
          <w:b/>
          <w:bCs w:val="0"/>
          <w:szCs w:val="21"/>
          <w:highlight w:val="yellow"/>
        </w:rPr>
        <w:t>未按约定提供增值税</w:t>
      </w:r>
      <w:r>
        <w:rPr>
          <w:rFonts w:hint="eastAsia" w:ascii="宋体" w:hAnsi="宋体" w:eastAsia="宋体" w:cs="宋体"/>
          <w:b/>
          <w:bCs w:val="0"/>
          <w:szCs w:val="21"/>
          <w:highlight w:val="yellow"/>
          <w:lang w:eastAsia="zh-CN"/>
        </w:rPr>
        <w:t>普通</w:t>
      </w:r>
      <w:r>
        <w:rPr>
          <w:rFonts w:hint="eastAsia" w:ascii="宋体" w:hAnsi="宋体" w:eastAsia="宋体" w:cs="宋体"/>
          <w:b/>
          <w:bCs w:val="0"/>
          <w:szCs w:val="21"/>
          <w:highlight w:val="yellow"/>
        </w:rPr>
        <w:t>发票的，</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可暂不支付合同款项，</w:t>
      </w:r>
      <w:r>
        <w:rPr>
          <w:rFonts w:hint="eastAsia" w:ascii="宋体" w:hAnsi="宋体" w:eastAsia="宋体" w:cs="宋体"/>
          <w:b/>
          <w:bCs w:val="0"/>
          <w:szCs w:val="21"/>
          <w:highlight w:val="yellow"/>
          <w:lang w:eastAsia="zh-CN"/>
        </w:rPr>
        <w:t>中标人</w:t>
      </w:r>
      <w:r>
        <w:rPr>
          <w:rFonts w:hint="eastAsia" w:ascii="宋体" w:hAnsi="宋体" w:eastAsia="宋体" w:cs="宋体"/>
          <w:b/>
          <w:bCs w:val="0"/>
          <w:szCs w:val="21"/>
          <w:highlight w:val="yellow"/>
        </w:rPr>
        <w:t>不得因此拒绝履行合同义务。</w:t>
      </w:r>
    </w:p>
    <w:p w14:paraId="09C64E2A">
      <w:pPr>
        <w:keepNext w:val="0"/>
        <w:keepLines w:val="0"/>
        <w:pageBreakBefore w:val="0"/>
        <w:widowControl w:val="0"/>
        <w:kinsoku/>
        <w:wordWrap/>
        <w:overflowPunct/>
        <w:topLinePunct w:val="0"/>
        <w:bidi w:val="0"/>
        <w:spacing w:line="360" w:lineRule="auto"/>
        <w:ind w:firstLine="422" w:firstLineChars="200"/>
        <w:jc w:val="left"/>
        <w:rPr>
          <w:rFonts w:ascii="宋体" w:hAnsi="宋体"/>
          <w:szCs w:val="21"/>
          <w:highlight w:val="lightGray"/>
        </w:rPr>
      </w:pPr>
      <w:r>
        <w:rPr>
          <w:rFonts w:hint="eastAsia" w:ascii="宋体" w:hAnsi="宋体" w:eastAsia="宋体" w:cs="宋体"/>
          <w:b/>
          <w:bCs w:val="0"/>
          <w:szCs w:val="21"/>
          <w:highlight w:val="yellow"/>
        </w:rPr>
        <w:t>3.因</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不能控制的第三方原因（包括但不限于因深圳市财政局审批的原因造成通过国库支付的延迟等），以及因</w:t>
      </w:r>
      <w:r>
        <w:rPr>
          <w:rFonts w:hint="eastAsia" w:ascii="宋体" w:hAnsi="宋体" w:eastAsia="宋体" w:cs="宋体"/>
          <w:b/>
          <w:bCs w:val="0"/>
          <w:szCs w:val="21"/>
          <w:highlight w:val="yellow"/>
          <w:lang w:eastAsia="zh-CN"/>
        </w:rPr>
        <w:t>中标人</w:t>
      </w:r>
      <w:r>
        <w:rPr>
          <w:rFonts w:hint="eastAsia" w:ascii="宋体" w:hAnsi="宋体" w:eastAsia="宋体" w:cs="宋体"/>
          <w:b/>
          <w:bCs w:val="0"/>
          <w:szCs w:val="21"/>
          <w:highlight w:val="yellow"/>
        </w:rPr>
        <w:t>延迟开具、交付发票的原因所造成的付款迟延，不视为</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违约，</w:t>
      </w:r>
      <w:r>
        <w:rPr>
          <w:rFonts w:hint="eastAsia" w:ascii="宋体" w:hAnsi="宋体" w:eastAsia="宋体" w:cs="宋体"/>
          <w:b/>
          <w:bCs w:val="0"/>
          <w:szCs w:val="21"/>
          <w:highlight w:val="yellow"/>
          <w:lang w:eastAsia="zh-CN"/>
        </w:rPr>
        <w:t>采购人</w:t>
      </w:r>
      <w:r>
        <w:rPr>
          <w:rFonts w:hint="eastAsia" w:ascii="宋体" w:hAnsi="宋体" w:eastAsia="宋体" w:cs="宋体"/>
          <w:b/>
          <w:bCs w:val="0"/>
          <w:szCs w:val="21"/>
          <w:highlight w:val="yellow"/>
        </w:rPr>
        <w:t>不承担逾期付款的违约责任</w:t>
      </w:r>
      <w:r>
        <w:rPr>
          <w:rFonts w:hint="eastAsia" w:ascii="宋体" w:hAnsi="宋体"/>
          <w:szCs w:val="21"/>
          <w:highlight w:val="yellow"/>
        </w:rPr>
        <w:t>。</w:t>
      </w:r>
    </w:p>
    <w:p w14:paraId="468689ED">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133E6F14">
      <w:pPr>
        <w:keepNext w:val="0"/>
        <w:keepLines w:val="0"/>
        <w:pageBreakBefore w:val="0"/>
        <w:widowControl w:val="0"/>
        <w:kinsoku/>
        <w:wordWrap/>
        <w:overflowPunct/>
        <w:topLinePunct w:val="0"/>
        <w:bidi w:val="0"/>
        <w:spacing w:line="360" w:lineRule="auto"/>
        <w:ind w:firstLine="424" w:firstLineChars="202"/>
        <w:rPr>
          <w:rFonts w:ascii="宋体" w:hAnsi="宋体" w:cs="宋体"/>
          <w:kern w:val="0"/>
          <w:szCs w:val="21"/>
        </w:rPr>
      </w:pPr>
      <w:r>
        <w:rPr>
          <w:rFonts w:hint="eastAsia" w:ascii="宋体" w:hAnsi="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64E683B1">
      <w:pPr>
        <w:keepNext w:val="0"/>
        <w:keepLines w:val="0"/>
        <w:pageBreakBefore w:val="0"/>
        <w:widowControl w:val="0"/>
        <w:kinsoku/>
        <w:wordWrap/>
        <w:overflowPunct/>
        <w:topLinePunct w:val="0"/>
        <w:bidi w:val="0"/>
        <w:spacing w:line="360" w:lineRule="auto"/>
        <w:ind w:firstLine="424" w:firstLineChars="202"/>
        <w:rPr>
          <w:rFonts w:ascii="宋体" w:hAnsi="宋体" w:cs="宋体"/>
          <w:kern w:val="0"/>
          <w:szCs w:val="21"/>
        </w:rPr>
      </w:pPr>
      <w:r>
        <w:rPr>
          <w:rFonts w:hint="eastAsia" w:ascii="宋体" w:hAnsi="宋体" w:cs="宋体"/>
          <w:kern w:val="0"/>
          <w:szCs w:val="21"/>
        </w:rPr>
        <w:t>（2）当满足以下条作时，采购人向中标人发出验收报告：</w:t>
      </w:r>
    </w:p>
    <w:p w14:paraId="0C68FF00">
      <w:pPr>
        <w:keepNext w:val="0"/>
        <w:keepLines w:val="0"/>
        <w:pageBreakBefore w:val="0"/>
        <w:widowControl w:val="0"/>
        <w:kinsoku/>
        <w:wordWrap/>
        <w:overflowPunct/>
        <w:topLinePunct w:val="0"/>
        <w:bidi w:val="0"/>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4CE34005">
      <w:pPr>
        <w:keepNext w:val="0"/>
        <w:keepLines w:val="0"/>
        <w:pageBreakBefore w:val="0"/>
        <w:widowControl w:val="0"/>
        <w:kinsoku/>
        <w:wordWrap/>
        <w:overflowPunct/>
        <w:topLinePunct w:val="0"/>
        <w:bidi w:val="0"/>
        <w:spacing w:line="360" w:lineRule="auto"/>
        <w:ind w:firstLine="424" w:firstLineChars="202"/>
        <w:rPr>
          <w:rFonts w:ascii="宋体" w:hAnsi="宋体" w:cs="宋体"/>
          <w:b/>
          <w:bCs/>
          <w:kern w:val="0"/>
          <w:szCs w:val="21"/>
        </w:rPr>
      </w:pPr>
      <w:r>
        <w:rPr>
          <w:rFonts w:hint="eastAsia" w:ascii="宋体" w:hAnsi="宋体" w:cs="宋体"/>
          <w:kern w:val="0"/>
          <w:szCs w:val="21"/>
        </w:rPr>
        <w:t>b、符合项目技术服务要求，通过采购人验收。</w:t>
      </w:r>
    </w:p>
    <w:p w14:paraId="37ED2F36">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7E9772C1">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4B1077A9">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7D7AFA0F">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270B990D">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（4）如中标人工作人员违反合同项下关于保密义务</w:t>
      </w:r>
      <w:r>
        <w:rPr>
          <w:rFonts w:hint="eastAsia" w:ascii="宋体" w:hAnsi="宋体" w:cs="楷体"/>
          <w:bCs/>
          <w:lang w:eastAsia="zh-CN"/>
        </w:rPr>
        <w:t>等</w:t>
      </w:r>
      <w:r>
        <w:rPr>
          <w:rFonts w:hint="eastAsia" w:ascii="宋体" w:hAnsi="宋体" w:cs="楷体"/>
          <w:bCs/>
        </w:rPr>
        <w:t>规定，给采购人造成损失的，中标人应当承担全部赔偿责任，涉及违法犯罪的人员，采购人可移送有关机关处理。</w:t>
      </w:r>
    </w:p>
    <w:p w14:paraId="363B4467">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352E7193">
      <w:pPr>
        <w:ind w:firstLine="420" w:firstLineChars="200"/>
      </w:pPr>
      <w:bookmarkStart w:id="8" w:name="_Toc135293161"/>
    </w:p>
    <w:p w14:paraId="428D1E44">
      <w:pPr>
        <w:rPr>
          <w:rFonts w:hint="eastAsia"/>
        </w:rPr>
      </w:pPr>
      <w:r>
        <w:rPr>
          <w:rFonts w:hint="eastAsia"/>
        </w:rPr>
        <w:br w:type="page"/>
      </w:r>
    </w:p>
    <w:p w14:paraId="46214D92">
      <w:pPr>
        <w:pStyle w:val="3"/>
        <w:rPr>
          <w:rFonts w:hint="eastAsia"/>
        </w:rPr>
      </w:pPr>
    </w:p>
    <w:p w14:paraId="5F81C664">
      <w:pPr>
        <w:pStyle w:val="3"/>
      </w:pPr>
      <w:r>
        <w:rPr>
          <w:rFonts w:hint="eastAsia"/>
        </w:rPr>
        <w:t>第三章  投标文件初审</w:t>
      </w:r>
      <w:bookmarkEnd w:id="8"/>
    </w:p>
    <w:p w14:paraId="0DD61B7E">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1704586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63C5AF1C">
      <w:pPr>
        <w:adjustRightInd w:val="0"/>
        <w:spacing w:line="360" w:lineRule="auto"/>
        <w:ind w:firstLine="422" w:firstLineChars="201"/>
        <w:rPr>
          <w:rFonts w:hint="eastAsia" w:ascii="宋体" w:hAnsi="宋体"/>
          <w:snapToGrid w:val="0"/>
          <w:kern w:val="0"/>
        </w:rPr>
      </w:pPr>
    </w:p>
    <w:p w14:paraId="637CF68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1215D7DA">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6954578C">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50B2CFEE">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18B9832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5C64358">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4F928415">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4B4FD420">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2738BAC8">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25C4E92A">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797B4B64">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35509EF">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02C61B75">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797AE81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2F0216F3">
      <w:pPr>
        <w:adjustRightInd w:val="0"/>
        <w:spacing w:line="360" w:lineRule="auto"/>
        <w:ind w:firstLine="422" w:firstLineChars="201"/>
        <w:rPr>
          <w:rFonts w:hint="eastAsia" w:ascii="宋体" w:hAnsi="宋体"/>
          <w:snapToGrid w:val="0"/>
          <w:kern w:val="0"/>
        </w:rPr>
      </w:pPr>
    </w:p>
    <w:p w14:paraId="29A914C9">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4CB1018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22C100B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602C4A18">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72425F17">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325C9699">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05AA7259">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DFD1C90">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3F5B580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8C8FB3">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077B44ED">
      <w:pPr>
        <w:spacing w:line="360" w:lineRule="auto"/>
        <w:rPr>
          <w:rFonts w:hint="eastAsia"/>
        </w:rPr>
      </w:pPr>
    </w:p>
    <w:p w14:paraId="1F91523C">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7C36AAB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6EE9D17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7C56A09">
      <w:pPr>
        <w:adjustRightInd w:val="0"/>
        <w:spacing w:line="360" w:lineRule="auto"/>
        <w:ind w:firstLine="422" w:firstLineChars="201"/>
        <w:rPr>
          <w:rFonts w:hint="eastAsia" w:ascii="宋体" w:hAnsi="宋体"/>
          <w:snapToGrid w:val="0"/>
          <w:kern w:val="0"/>
        </w:rPr>
      </w:pPr>
    </w:p>
    <w:p w14:paraId="6BA92A7D">
      <w:pPr>
        <w:pStyle w:val="3"/>
        <w:spacing w:after="0"/>
        <w:rPr>
          <w:rFonts w:hint="eastAsia"/>
        </w:rPr>
      </w:pPr>
    </w:p>
    <w:p w14:paraId="3A981F1F">
      <w:pPr>
        <w:pStyle w:val="3"/>
        <w:keepNext w:val="0"/>
        <w:keepLines w:val="0"/>
        <w:pageBreakBefore w:val="0"/>
        <w:widowControl w:val="0"/>
        <w:kinsoku/>
        <w:wordWrap/>
        <w:overflowPunct/>
        <w:topLinePunct w:val="0"/>
        <w:bidi w:val="0"/>
        <w:spacing w:after="0"/>
      </w:pPr>
      <w:r>
        <w:rPr>
          <w:rFonts w:hint="eastAsia"/>
        </w:rPr>
        <w:t>第四章  评标方法和标准</w:t>
      </w:r>
      <w:bookmarkEnd w:id="9"/>
    </w:p>
    <w:p w14:paraId="40411201">
      <w:pPr>
        <w:keepNext w:val="0"/>
        <w:keepLines w:val="0"/>
        <w:pageBreakBefore w:val="0"/>
        <w:widowControl w:val="0"/>
        <w:kinsoku/>
        <w:wordWrap/>
        <w:overflowPunct/>
        <w:topLinePunct w:val="0"/>
        <w:bidi w:val="0"/>
      </w:pPr>
    </w:p>
    <w:p w14:paraId="57EC4F6E">
      <w:pPr>
        <w:pStyle w:val="5"/>
        <w:keepNext w:val="0"/>
        <w:keepLines w:val="0"/>
        <w:pageBreakBefore w:val="0"/>
        <w:widowControl w:val="0"/>
        <w:kinsoku/>
        <w:wordWrap/>
        <w:overflowPunct/>
        <w:topLinePunct w:val="0"/>
        <w:bidi w:val="0"/>
        <w:spacing w:before="0" w:after="0"/>
      </w:pPr>
      <w:bookmarkStart w:id="10" w:name="_Toc135293163"/>
      <w:bookmarkStart w:id="11" w:name="_Toc44690702"/>
      <w:bookmarkStart w:id="12" w:name="_Toc44691393"/>
      <w:bookmarkStart w:id="13" w:name="_Toc44690429"/>
      <w:bookmarkStart w:id="14" w:name="_Toc44691161"/>
      <w:r>
        <w:rPr>
          <w:rFonts w:hint="eastAsia"/>
        </w:rPr>
        <w:t>一、</w:t>
      </w:r>
      <w:r>
        <w:t>评标方法</w:t>
      </w:r>
      <w:bookmarkEnd w:id="10"/>
      <w:bookmarkEnd w:id="11"/>
      <w:bookmarkEnd w:id="12"/>
      <w:bookmarkEnd w:id="13"/>
      <w:bookmarkEnd w:id="14"/>
    </w:p>
    <w:p w14:paraId="720B5D22">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231FC5A">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F41E326">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9B74253">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3C511FBE">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599EEEC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1F2C665A">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17BB7CFF">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08DE9D0D">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2A13B86D">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37921E17">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44D3F8C">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66F66550">
      <w:pPr>
        <w:pStyle w:val="5"/>
        <w:keepNext w:val="0"/>
        <w:keepLines w:val="0"/>
        <w:pageBreakBefore w:val="0"/>
        <w:widowControl w:val="0"/>
        <w:kinsoku/>
        <w:wordWrap/>
        <w:overflowPunct/>
        <w:topLinePunct w:val="0"/>
        <w:bidi w:val="0"/>
        <w:spacing w:before="0" w:after="0"/>
      </w:pPr>
      <w:bookmarkStart w:id="15" w:name="_Toc135293164"/>
      <w:r>
        <w:rPr>
          <w:rFonts w:hint="eastAsia"/>
        </w:rPr>
        <w:t>二、评标标准</w:t>
      </w:r>
      <w:bookmarkEnd w:id="15"/>
    </w:p>
    <w:p w14:paraId="36A53466">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29A24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686194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7875879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485CB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3C435A8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746135C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6BB2E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B03DAA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44243D3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0624F35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7284DDF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4784E68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150EB0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12FAC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A7DFD5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158F470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45</w:t>
            </w:r>
          </w:p>
        </w:tc>
      </w:tr>
      <w:tr w14:paraId="336FF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0F665B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787A37C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0DD176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66F8C5E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6C84EA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6B45C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0CE0010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4C7CF0B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总体</w:t>
            </w:r>
            <w:r>
              <w:rPr>
                <w:rFonts w:hint="eastAsia" w:ascii="宋体" w:hAnsi="宋体" w:eastAsia="宋体" w:cs="宋体"/>
                <w:kern w:val="0"/>
                <w:sz w:val="21"/>
                <w:szCs w:val="21"/>
                <w:lang w:val="en-US" w:eastAsia="en-US"/>
              </w:rPr>
              <w:t>实施方案</w:t>
            </w:r>
          </w:p>
        </w:tc>
        <w:tc>
          <w:tcPr>
            <w:tcW w:w="709" w:type="dxa"/>
            <w:vAlign w:val="center"/>
          </w:tcPr>
          <w:p w14:paraId="70358DB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5953" w:type="dxa"/>
            <w:vAlign w:val="center"/>
          </w:tcPr>
          <w:p w14:paraId="53A8A8C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3DC6C3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w:t>
            </w:r>
            <w:r>
              <w:rPr>
                <w:rFonts w:hint="eastAsia" w:ascii="宋体" w:hAnsi="宋体" w:eastAsia="宋体" w:cs="宋体"/>
                <w:kern w:val="0"/>
                <w:sz w:val="21"/>
                <w:szCs w:val="21"/>
                <w:lang w:val="en-US" w:eastAsia="zh-CN"/>
              </w:rPr>
              <w:t>总体</w:t>
            </w:r>
            <w:r>
              <w:rPr>
                <w:rFonts w:hint="eastAsia" w:ascii="宋体" w:hAnsi="宋体" w:eastAsia="宋体" w:cs="宋体"/>
                <w:kern w:val="0"/>
                <w:sz w:val="21"/>
                <w:szCs w:val="21"/>
                <w:lang w:val="en-US" w:eastAsia="en-US"/>
              </w:rPr>
              <w:t>实施方案</w:t>
            </w:r>
            <w:r>
              <w:rPr>
                <w:rFonts w:hint="eastAsia" w:ascii="宋体" w:hAnsi="宋体" w:eastAsia="宋体" w:cs="宋体"/>
                <w:kern w:val="0"/>
                <w:sz w:val="21"/>
                <w:szCs w:val="21"/>
              </w:rPr>
              <w:t>，包含以下内容：</w:t>
            </w:r>
          </w:p>
          <w:p w14:paraId="27B45CA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US" w:eastAsia="en-US"/>
              </w:rPr>
              <w:t>项目目标</w:t>
            </w:r>
            <w:r>
              <w:rPr>
                <w:rFonts w:hint="eastAsia" w:ascii="宋体" w:hAnsi="宋体" w:eastAsia="宋体" w:cs="宋体"/>
                <w:kern w:val="0"/>
                <w:sz w:val="21"/>
                <w:szCs w:val="21"/>
                <w:lang w:val="en-US" w:eastAsia="zh-CN"/>
              </w:rPr>
              <w:t>；</w:t>
            </w:r>
          </w:p>
          <w:p w14:paraId="471D9C0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US" w:eastAsia="en-US"/>
              </w:rPr>
              <w:t>执行标准</w:t>
            </w:r>
            <w:r>
              <w:rPr>
                <w:rFonts w:hint="eastAsia" w:ascii="宋体" w:hAnsi="宋体" w:eastAsia="宋体" w:cs="宋体"/>
                <w:kern w:val="0"/>
                <w:sz w:val="21"/>
                <w:szCs w:val="21"/>
                <w:lang w:val="en-US" w:eastAsia="zh-CN"/>
              </w:rPr>
              <w:t>；</w:t>
            </w:r>
          </w:p>
          <w:p w14:paraId="375CAEE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en-US" w:eastAsia="en-US"/>
              </w:rPr>
              <w:t>职责及人员分工</w:t>
            </w:r>
            <w:r>
              <w:rPr>
                <w:rFonts w:hint="eastAsia" w:ascii="宋体" w:hAnsi="宋体" w:eastAsia="宋体" w:cs="宋体"/>
                <w:kern w:val="0"/>
                <w:sz w:val="21"/>
                <w:szCs w:val="21"/>
                <w:lang w:val="en-US" w:eastAsia="zh-CN"/>
              </w:rPr>
              <w:t>；</w:t>
            </w:r>
          </w:p>
          <w:p w14:paraId="58CD566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val="en-US" w:eastAsia="en-US"/>
              </w:rPr>
              <w:t>实施步骤及要点</w:t>
            </w:r>
            <w:r>
              <w:rPr>
                <w:rFonts w:hint="eastAsia" w:ascii="宋体" w:hAnsi="宋体" w:eastAsia="宋体" w:cs="宋体"/>
                <w:kern w:val="0"/>
                <w:sz w:val="21"/>
                <w:szCs w:val="21"/>
                <w:lang w:val="en-US" w:eastAsia="zh-CN"/>
              </w:rPr>
              <w:t>；</w:t>
            </w:r>
          </w:p>
          <w:p w14:paraId="0663DFB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val="en-US" w:eastAsia="en-US"/>
              </w:rPr>
              <w:t>工作要求等与需求要点对应的内容</w:t>
            </w:r>
            <w:r>
              <w:rPr>
                <w:rFonts w:hint="eastAsia" w:ascii="宋体" w:hAnsi="宋体" w:eastAsia="宋体" w:cs="宋体"/>
                <w:kern w:val="0"/>
                <w:sz w:val="21"/>
                <w:szCs w:val="21"/>
                <w:lang w:val="en-US" w:eastAsia="zh-CN"/>
              </w:rPr>
              <w:t>。</w:t>
            </w:r>
          </w:p>
          <w:p w14:paraId="6C8E9C7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17CEA41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1D34AB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方案满足以上所有内容的得6分；满足任意四项内容得5分；满足任意三项内容得3分；满足任意两项内容得2分；满足任意一项内容得1分；其他情况不得分</w:t>
            </w:r>
            <w:r>
              <w:rPr>
                <w:rFonts w:hint="eastAsia" w:ascii="宋体" w:hAnsi="宋体" w:eastAsia="宋体" w:cs="宋体"/>
                <w:sz w:val="21"/>
                <w:szCs w:val="21"/>
              </w:rPr>
              <w:t>。在此基础上，根据方案响应情况进一步评审：</w:t>
            </w:r>
          </w:p>
          <w:p w14:paraId="3A1B012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en-US"/>
              </w:rPr>
              <w:t>（1）</w:t>
            </w:r>
            <w:r>
              <w:rPr>
                <w:rFonts w:hint="eastAsia" w:ascii="宋体" w:hAnsi="宋体" w:eastAsia="宋体" w:cs="宋体"/>
                <w:kern w:val="0"/>
                <w:sz w:val="21"/>
                <w:szCs w:val="21"/>
                <w:lang w:val="en-US" w:eastAsia="zh-CN"/>
              </w:rPr>
              <w:t>总体</w:t>
            </w:r>
            <w:r>
              <w:rPr>
                <w:rFonts w:hint="eastAsia" w:ascii="宋体" w:hAnsi="宋体" w:eastAsia="宋体" w:cs="宋体"/>
                <w:kern w:val="0"/>
                <w:sz w:val="21"/>
                <w:szCs w:val="21"/>
                <w:lang w:val="en-US" w:eastAsia="en-US"/>
              </w:rPr>
              <w:t>实施方案整体科学合理、针对性强、可操作性强，评审为优，加</w:t>
            </w: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en-US"/>
              </w:rPr>
              <w:t xml:space="preserve">分； </w:t>
            </w:r>
          </w:p>
          <w:p w14:paraId="1C9BF9A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en-US"/>
              </w:rPr>
              <w:t>（2）</w:t>
            </w:r>
            <w:r>
              <w:rPr>
                <w:rFonts w:hint="eastAsia" w:ascii="宋体" w:hAnsi="宋体" w:eastAsia="宋体" w:cs="宋体"/>
                <w:kern w:val="0"/>
                <w:sz w:val="21"/>
                <w:szCs w:val="21"/>
                <w:lang w:val="en-US" w:eastAsia="zh-CN"/>
              </w:rPr>
              <w:t>总体</w:t>
            </w:r>
            <w:r>
              <w:rPr>
                <w:rFonts w:hint="eastAsia" w:ascii="宋体" w:hAnsi="宋体" w:eastAsia="宋体" w:cs="宋体"/>
                <w:kern w:val="0"/>
                <w:sz w:val="21"/>
                <w:szCs w:val="21"/>
                <w:lang w:val="en-US" w:eastAsia="en-US"/>
              </w:rPr>
              <w:t xml:space="preserve">实施方案较合理、有一定针对性、一定可操作性，评审为良，加3分； </w:t>
            </w:r>
          </w:p>
          <w:p w14:paraId="6A4DA98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en-US"/>
              </w:rPr>
              <w:t>（3）</w:t>
            </w:r>
            <w:r>
              <w:rPr>
                <w:rFonts w:hint="eastAsia" w:ascii="宋体" w:hAnsi="宋体" w:eastAsia="宋体" w:cs="宋体"/>
                <w:kern w:val="0"/>
                <w:sz w:val="21"/>
                <w:szCs w:val="21"/>
                <w:lang w:val="en-US" w:eastAsia="zh-CN"/>
              </w:rPr>
              <w:t>总体</w:t>
            </w:r>
            <w:r>
              <w:rPr>
                <w:rFonts w:hint="eastAsia" w:ascii="宋体" w:hAnsi="宋体" w:eastAsia="宋体" w:cs="宋体"/>
                <w:kern w:val="0"/>
                <w:sz w:val="21"/>
                <w:szCs w:val="21"/>
                <w:lang w:val="en-US" w:eastAsia="en-US"/>
              </w:rPr>
              <w:t xml:space="preserve">实施方案不尽合理、针对性一般、可操作性一般，评审为中，加1分； </w:t>
            </w:r>
          </w:p>
          <w:p w14:paraId="72D8F41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en-US"/>
              </w:rPr>
              <w:t>（4）</w:t>
            </w:r>
            <w:r>
              <w:rPr>
                <w:rFonts w:hint="eastAsia" w:ascii="宋体" w:hAnsi="宋体" w:eastAsia="宋体" w:cs="宋体"/>
                <w:kern w:val="0"/>
                <w:sz w:val="21"/>
                <w:szCs w:val="21"/>
                <w:lang w:val="en-US" w:eastAsia="zh-CN"/>
              </w:rPr>
              <w:t>总体</w:t>
            </w:r>
            <w:r>
              <w:rPr>
                <w:rFonts w:hint="eastAsia" w:ascii="宋体" w:hAnsi="宋体" w:eastAsia="宋体" w:cs="宋体"/>
                <w:kern w:val="0"/>
                <w:sz w:val="21"/>
                <w:szCs w:val="21"/>
                <w:lang w:val="en-US" w:eastAsia="en-US"/>
              </w:rPr>
              <w:t>实施方案不合理、无针对性、无可操作性，评审为差，不加分。</w:t>
            </w:r>
          </w:p>
          <w:p w14:paraId="1530D21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en-US"/>
              </w:rPr>
              <w:t>如果评审为差，专家需出具书面说明理由，并记录在档。</w:t>
            </w:r>
          </w:p>
        </w:tc>
        <w:tc>
          <w:tcPr>
            <w:tcW w:w="1187" w:type="dxa"/>
            <w:vAlign w:val="center"/>
          </w:tcPr>
          <w:p w14:paraId="48B3BC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6BA6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3F78BFE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1673743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en-US"/>
              </w:rPr>
              <w:t>项目重点难点分析、应对措施及相关的合理化建议</w:t>
            </w:r>
          </w:p>
        </w:tc>
        <w:tc>
          <w:tcPr>
            <w:tcW w:w="709" w:type="dxa"/>
            <w:vAlign w:val="center"/>
          </w:tcPr>
          <w:p w14:paraId="388731C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vAlign w:val="center"/>
          </w:tcPr>
          <w:p w14:paraId="353B381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4E5D26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kern w:val="0"/>
                <w:sz w:val="21"/>
                <w:szCs w:val="21"/>
                <w:lang w:val="en-US" w:eastAsia="en-US"/>
              </w:rPr>
              <w:t>项目重点难点分析、应对措施及相关的合理化建议</w:t>
            </w:r>
            <w:r>
              <w:rPr>
                <w:rFonts w:hint="eastAsia" w:ascii="宋体" w:hAnsi="宋体" w:eastAsia="宋体" w:cs="宋体"/>
                <w:kern w:val="0"/>
                <w:sz w:val="21"/>
                <w:szCs w:val="21"/>
              </w:rPr>
              <w:t>，包含以下内容：</w:t>
            </w:r>
          </w:p>
          <w:p w14:paraId="2319C3A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US" w:eastAsia="en-US"/>
              </w:rPr>
              <w:t>项目团队成员专业实力保障</w:t>
            </w:r>
            <w:r>
              <w:rPr>
                <w:rFonts w:hint="eastAsia" w:ascii="宋体" w:hAnsi="宋体" w:eastAsia="宋体" w:cs="宋体"/>
                <w:kern w:val="0"/>
                <w:sz w:val="21"/>
                <w:szCs w:val="21"/>
                <w:lang w:val="en-US" w:eastAsia="zh-CN"/>
              </w:rPr>
              <w:t>；</w:t>
            </w:r>
          </w:p>
          <w:p w14:paraId="7FF5BBE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US" w:eastAsia="en-US"/>
              </w:rPr>
              <w:t>项目团队的分工与协作</w:t>
            </w:r>
            <w:r>
              <w:rPr>
                <w:rFonts w:hint="eastAsia" w:ascii="宋体" w:hAnsi="宋体" w:eastAsia="宋体" w:cs="宋体"/>
                <w:kern w:val="0"/>
                <w:sz w:val="21"/>
                <w:szCs w:val="21"/>
                <w:lang w:val="en-US" w:eastAsia="zh-CN"/>
              </w:rPr>
              <w:t>；</w:t>
            </w:r>
          </w:p>
          <w:p w14:paraId="1E66A62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3.根据重难点分析，阐述应对措施、</w:t>
            </w:r>
            <w:r>
              <w:rPr>
                <w:rFonts w:hint="eastAsia" w:ascii="宋体" w:hAnsi="宋体" w:eastAsia="宋体" w:cs="宋体"/>
                <w:kern w:val="0"/>
                <w:sz w:val="21"/>
                <w:szCs w:val="21"/>
                <w:lang w:val="en-US" w:eastAsia="en-US"/>
              </w:rPr>
              <w:t>风险预防及控制等</w:t>
            </w:r>
            <w:r>
              <w:rPr>
                <w:rFonts w:hint="eastAsia" w:ascii="宋体" w:hAnsi="宋体" w:eastAsia="宋体" w:cs="宋体"/>
                <w:kern w:val="0"/>
                <w:sz w:val="21"/>
                <w:szCs w:val="21"/>
              </w:rPr>
              <w:t>。</w:t>
            </w:r>
          </w:p>
          <w:p w14:paraId="53F084E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5481493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BB1B20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方案满足以上所有内容的得6分；满足任意两项内容得4分；满足任意一项内容得2分；其他情况不得分</w:t>
            </w:r>
            <w:r>
              <w:rPr>
                <w:rFonts w:hint="eastAsia" w:ascii="宋体" w:hAnsi="宋体" w:eastAsia="宋体" w:cs="宋体"/>
                <w:sz w:val="21"/>
                <w:szCs w:val="21"/>
              </w:rPr>
              <w:t>。在此基础上，根据方案响应情况进一步评审：</w:t>
            </w:r>
          </w:p>
          <w:p w14:paraId="2C50B57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（1）方案</w:t>
            </w:r>
            <w:r>
              <w:rPr>
                <w:rFonts w:hint="eastAsia" w:ascii="宋体" w:hAnsi="宋体" w:eastAsia="宋体" w:cs="宋体"/>
                <w:sz w:val="21"/>
                <w:szCs w:val="21"/>
                <w:lang w:val="en-US" w:eastAsia="zh-CN"/>
              </w:rPr>
              <w:t>重难点分析非常全面、精准，应对措施</w:t>
            </w:r>
            <w:r>
              <w:rPr>
                <w:rFonts w:hint="eastAsia" w:ascii="宋体" w:hAnsi="宋体" w:eastAsia="宋体" w:cs="宋体"/>
                <w:sz w:val="21"/>
                <w:szCs w:val="21"/>
                <w:lang w:val="en-US" w:eastAsia="en-US"/>
              </w:rPr>
              <w:t>科学合理、针对性强、可操作性强，评审为优，加</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 xml:space="preserve">分； </w:t>
            </w:r>
          </w:p>
          <w:p w14:paraId="1738510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（2）方案</w:t>
            </w:r>
            <w:r>
              <w:rPr>
                <w:rFonts w:hint="eastAsia" w:ascii="宋体" w:hAnsi="宋体" w:eastAsia="宋体" w:cs="宋体"/>
                <w:sz w:val="21"/>
                <w:szCs w:val="21"/>
                <w:lang w:val="en-US" w:eastAsia="zh-CN"/>
              </w:rPr>
              <w:t>重难点分析比较全面、精准，应对措施</w:t>
            </w:r>
            <w:r>
              <w:rPr>
                <w:rFonts w:hint="eastAsia" w:ascii="宋体" w:hAnsi="宋体" w:eastAsia="宋体" w:cs="宋体"/>
                <w:sz w:val="21"/>
                <w:szCs w:val="21"/>
                <w:lang w:val="en-US" w:eastAsia="en-US"/>
              </w:rPr>
              <w:t>较合理、有一定针对性、一定可操作性，评审为良，加</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 xml:space="preserve">分； </w:t>
            </w:r>
          </w:p>
          <w:p w14:paraId="66356FC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（3）方案</w:t>
            </w:r>
            <w:r>
              <w:rPr>
                <w:rFonts w:hint="eastAsia" w:ascii="宋体" w:hAnsi="宋体" w:eastAsia="宋体" w:cs="宋体"/>
                <w:sz w:val="21"/>
                <w:szCs w:val="21"/>
                <w:lang w:val="en-US" w:eastAsia="zh-CN"/>
              </w:rPr>
              <w:t>重难点分析全面、精准性一般，应对措施</w:t>
            </w:r>
            <w:r>
              <w:rPr>
                <w:rFonts w:hint="eastAsia" w:ascii="宋体" w:hAnsi="宋体" w:eastAsia="宋体" w:cs="宋体"/>
                <w:sz w:val="21"/>
                <w:szCs w:val="21"/>
                <w:lang w:val="en-US" w:eastAsia="en-US"/>
              </w:rPr>
              <w:t xml:space="preserve">合理、针对性一般、可操作性一般，评审为中，加1分； </w:t>
            </w:r>
          </w:p>
          <w:p w14:paraId="731E38E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（4）方案</w:t>
            </w:r>
            <w:r>
              <w:rPr>
                <w:rFonts w:hint="eastAsia" w:ascii="宋体" w:hAnsi="宋体" w:eastAsia="宋体" w:cs="宋体"/>
                <w:sz w:val="21"/>
                <w:szCs w:val="21"/>
                <w:lang w:val="en-US" w:eastAsia="zh-CN"/>
              </w:rPr>
              <w:t>重难点分析缺乏全面、精准性，应对措施</w:t>
            </w:r>
            <w:r>
              <w:rPr>
                <w:rFonts w:hint="eastAsia" w:ascii="宋体" w:hAnsi="宋体" w:eastAsia="宋体" w:cs="宋体"/>
                <w:sz w:val="21"/>
                <w:szCs w:val="21"/>
                <w:lang w:val="en-US" w:eastAsia="en-US"/>
              </w:rPr>
              <w:t>不合理、无针对性、无可操作性，评审为差，不加分。</w:t>
            </w:r>
          </w:p>
          <w:p w14:paraId="4512E8F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en-US"/>
              </w:rPr>
              <w:t>如果评审为差，专家需出具书面说明理由，并记录在档。</w:t>
            </w:r>
          </w:p>
        </w:tc>
        <w:tc>
          <w:tcPr>
            <w:tcW w:w="1187" w:type="dxa"/>
            <w:vAlign w:val="center"/>
          </w:tcPr>
          <w:p w14:paraId="7372E92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CA6E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191BC3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3BA1EBC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en-US"/>
              </w:rPr>
              <w:t>质量</w:t>
            </w:r>
            <w:r>
              <w:rPr>
                <w:rFonts w:hint="eastAsia" w:ascii="宋体" w:hAnsi="宋体" w:eastAsia="宋体" w:cs="宋体"/>
                <w:kern w:val="0"/>
                <w:sz w:val="21"/>
                <w:szCs w:val="21"/>
                <w:lang w:val="en-US" w:eastAsia="zh-CN"/>
              </w:rPr>
              <w:t>和成果预设</w:t>
            </w:r>
            <w:r>
              <w:rPr>
                <w:rFonts w:hint="eastAsia" w:ascii="宋体" w:hAnsi="宋体" w:eastAsia="宋体" w:cs="宋体"/>
                <w:kern w:val="0"/>
                <w:sz w:val="21"/>
                <w:szCs w:val="21"/>
                <w:lang w:val="en-US" w:eastAsia="en-US"/>
              </w:rPr>
              <w:t>（完成时间、安全</w:t>
            </w:r>
            <w:r>
              <w:rPr>
                <w:rFonts w:hint="eastAsia" w:ascii="宋体" w:hAnsi="宋体" w:eastAsia="宋体" w:cs="宋体"/>
                <w:kern w:val="0"/>
                <w:sz w:val="21"/>
                <w:szCs w:val="21"/>
                <w:lang w:val="en-US" w:eastAsia="zh-CN"/>
              </w:rPr>
              <w:t>、宣传效果</w:t>
            </w:r>
            <w:r>
              <w:rPr>
                <w:rFonts w:hint="eastAsia" w:ascii="宋体" w:hAnsi="宋体" w:eastAsia="宋体" w:cs="宋体"/>
                <w:kern w:val="0"/>
                <w:sz w:val="21"/>
                <w:szCs w:val="21"/>
                <w:lang w:val="en-US" w:eastAsia="en-US"/>
              </w:rPr>
              <w:t>等）</w:t>
            </w:r>
          </w:p>
        </w:tc>
        <w:tc>
          <w:tcPr>
            <w:tcW w:w="709" w:type="dxa"/>
            <w:vAlign w:val="center"/>
          </w:tcPr>
          <w:p w14:paraId="2614213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4BC2E59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33D611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kern w:val="0"/>
                <w:sz w:val="21"/>
                <w:szCs w:val="21"/>
                <w:lang w:val="en-US" w:eastAsia="en-US"/>
              </w:rPr>
              <w:t>质量</w:t>
            </w:r>
            <w:r>
              <w:rPr>
                <w:rFonts w:hint="eastAsia" w:ascii="宋体" w:hAnsi="宋体" w:eastAsia="宋体" w:cs="宋体"/>
                <w:kern w:val="0"/>
                <w:sz w:val="21"/>
                <w:szCs w:val="21"/>
                <w:lang w:val="en-US" w:eastAsia="zh-CN"/>
              </w:rPr>
              <w:t>和成果预设</w:t>
            </w:r>
            <w:r>
              <w:rPr>
                <w:rFonts w:hint="eastAsia" w:ascii="宋体" w:hAnsi="宋体" w:eastAsia="宋体" w:cs="宋体"/>
                <w:kern w:val="0"/>
                <w:sz w:val="21"/>
                <w:szCs w:val="21"/>
                <w:lang w:val="en-US" w:eastAsia="en-US"/>
              </w:rPr>
              <w:t>（完成时间、安全</w:t>
            </w:r>
            <w:r>
              <w:rPr>
                <w:rFonts w:hint="eastAsia" w:ascii="宋体" w:hAnsi="宋体" w:eastAsia="宋体" w:cs="宋体"/>
                <w:kern w:val="0"/>
                <w:sz w:val="21"/>
                <w:szCs w:val="21"/>
                <w:lang w:val="en-US" w:eastAsia="zh-CN"/>
              </w:rPr>
              <w:t>、宣传效果</w:t>
            </w:r>
            <w:r>
              <w:rPr>
                <w:rFonts w:hint="eastAsia" w:ascii="宋体" w:hAnsi="宋体" w:eastAsia="宋体" w:cs="宋体"/>
                <w:kern w:val="0"/>
                <w:sz w:val="21"/>
                <w:szCs w:val="21"/>
                <w:lang w:val="en-US" w:eastAsia="en-US"/>
              </w:rPr>
              <w:t>等）</w:t>
            </w:r>
            <w:r>
              <w:rPr>
                <w:rFonts w:hint="eastAsia" w:ascii="宋体" w:hAnsi="宋体" w:eastAsia="宋体" w:cs="宋体"/>
                <w:kern w:val="0"/>
                <w:sz w:val="21"/>
                <w:szCs w:val="21"/>
              </w:rPr>
              <w:t>，包含以下内容：</w:t>
            </w:r>
          </w:p>
          <w:p w14:paraId="3A4C056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1.项目</w:t>
            </w:r>
            <w:r>
              <w:rPr>
                <w:rFonts w:hint="eastAsia" w:ascii="宋体" w:hAnsi="宋体" w:eastAsia="宋体" w:cs="宋体"/>
                <w:kern w:val="0"/>
                <w:sz w:val="21"/>
                <w:szCs w:val="21"/>
                <w:lang w:val="en-US" w:eastAsia="en-US"/>
              </w:rPr>
              <w:t>时间进度把控</w:t>
            </w:r>
            <w:r>
              <w:rPr>
                <w:rFonts w:hint="eastAsia" w:ascii="宋体" w:hAnsi="宋体" w:eastAsia="宋体" w:cs="宋体"/>
                <w:kern w:val="0"/>
                <w:sz w:val="21"/>
                <w:szCs w:val="21"/>
                <w:lang w:val="en-US" w:eastAsia="zh-CN"/>
              </w:rPr>
              <w:t>；</w:t>
            </w:r>
          </w:p>
          <w:p w14:paraId="21B7632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US" w:eastAsia="en-US"/>
              </w:rPr>
              <w:t>人员安全管理</w:t>
            </w:r>
            <w:r>
              <w:rPr>
                <w:rFonts w:hint="eastAsia" w:ascii="宋体" w:hAnsi="宋体" w:eastAsia="宋体" w:cs="宋体"/>
                <w:kern w:val="0"/>
                <w:sz w:val="21"/>
                <w:szCs w:val="21"/>
                <w:lang w:val="en-US" w:eastAsia="zh-CN"/>
              </w:rPr>
              <w:t>；</w:t>
            </w:r>
          </w:p>
          <w:p w14:paraId="0ABE934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3.深圳展团参展成果预期（如深圳展区搭建预期效果、城市形象和企业产品宣传推广成效，展团走访调研成效）。</w:t>
            </w:r>
          </w:p>
          <w:p w14:paraId="7749A0FC">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5AC27AF1">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49670C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方案满足以上所有内容的得6分；满足任意两项内容得4分；满足任意一项内容得2分；其他情况不得分</w:t>
            </w:r>
            <w:r>
              <w:rPr>
                <w:rFonts w:hint="eastAsia" w:ascii="宋体" w:hAnsi="宋体" w:eastAsia="宋体" w:cs="宋体"/>
                <w:sz w:val="21"/>
                <w:szCs w:val="21"/>
              </w:rPr>
              <w:t>。在此基础上，根据方案响应情况进一步评审：</w:t>
            </w:r>
          </w:p>
          <w:p w14:paraId="2BEBC269">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（1）方案整体科学合理、针对性强、可操作性强，评审为优，加</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 xml:space="preserve">分； </w:t>
            </w:r>
          </w:p>
          <w:p w14:paraId="309B327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（2）方案较合理、有一定针对性、一定可操作性，评审为良，加</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 xml:space="preserve">分； </w:t>
            </w:r>
          </w:p>
          <w:p w14:paraId="65ED73E2">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（3）方案不尽合理、针对性一般、可操作性一般，评审为中，加</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分； </w:t>
            </w:r>
          </w:p>
          <w:p w14:paraId="4EB40291">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（4）方案不合理、无针对性、无可操作性，评审为差，不加分。</w:t>
            </w:r>
            <w:r>
              <w:rPr>
                <w:rFonts w:hint="eastAsia" w:ascii="宋体" w:hAnsi="宋体" w:eastAsia="宋体" w:cs="宋体"/>
                <w:kern w:val="0"/>
                <w:sz w:val="21"/>
                <w:szCs w:val="21"/>
                <w:lang w:val="en-US" w:eastAsia="zh-CN"/>
              </w:rPr>
              <w:t>如果评审为差，专家需出具书面说明理由，并记录在档。</w:t>
            </w:r>
          </w:p>
        </w:tc>
        <w:tc>
          <w:tcPr>
            <w:tcW w:w="1187" w:type="dxa"/>
            <w:vAlign w:val="center"/>
          </w:tcPr>
          <w:p w14:paraId="098CA95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77458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C9CAB0A">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423217A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en-US"/>
              </w:rPr>
              <w:t>策划</w:t>
            </w:r>
            <w:r>
              <w:rPr>
                <w:rFonts w:hint="eastAsia" w:ascii="宋体" w:hAnsi="宋体" w:eastAsia="宋体" w:cs="宋体"/>
                <w:sz w:val="21"/>
                <w:szCs w:val="21"/>
                <w:lang w:val="en-US" w:eastAsia="zh-CN"/>
              </w:rPr>
              <w:t>方案</w:t>
            </w:r>
          </w:p>
        </w:tc>
        <w:tc>
          <w:tcPr>
            <w:tcW w:w="709" w:type="dxa"/>
            <w:vAlign w:val="center"/>
          </w:tcPr>
          <w:p w14:paraId="111C0C0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54BFAC0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2A43F4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lang w:val="en-US" w:eastAsia="en-US"/>
              </w:rPr>
              <w:t>策划</w:t>
            </w:r>
            <w:r>
              <w:rPr>
                <w:rFonts w:hint="eastAsia" w:ascii="宋体" w:hAnsi="宋体" w:eastAsia="宋体" w:cs="宋体"/>
                <w:sz w:val="21"/>
                <w:szCs w:val="21"/>
                <w:lang w:val="en-US" w:eastAsia="zh-CN"/>
              </w:rPr>
              <w:t>方案</w:t>
            </w:r>
            <w:r>
              <w:rPr>
                <w:rFonts w:hint="eastAsia" w:ascii="宋体" w:hAnsi="宋体" w:eastAsia="宋体" w:cs="宋体"/>
                <w:kern w:val="0"/>
                <w:sz w:val="21"/>
                <w:szCs w:val="21"/>
              </w:rPr>
              <w:t>，包含以下内容：</w:t>
            </w:r>
          </w:p>
          <w:p w14:paraId="3ABD044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1.深圳组团参展参会发动和相关服务（如发动手段、途径、目标企业、参展咨询、展务服务等）；</w:t>
            </w:r>
          </w:p>
          <w:p w14:paraId="4490019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2.深圳展区装修设计和实施；</w:t>
            </w:r>
          </w:p>
          <w:p w14:paraId="140627C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3.深圳展团组织行程初步策划（含走访调研、展团后勤保障</w:t>
            </w:r>
            <w:r>
              <w:rPr>
                <w:rFonts w:hint="eastAsia" w:ascii="宋体" w:hAnsi="宋体" w:cs="宋体"/>
                <w:kern w:val="0"/>
                <w:sz w:val="21"/>
                <w:szCs w:val="21"/>
                <w:lang w:val="en-US" w:eastAsia="zh-CN"/>
              </w:rPr>
              <w:t>等</w:t>
            </w:r>
            <w:r>
              <w:rPr>
                <w:rFonts w:hint="eastAsia" w:ascii="宋体" w:hAnsi="宋体" w:eastAsia="宋体" w:cs="宋体"/>
                <w:kern w:val="0"/>
                <w:sz w:val="21"/>
                <w:szCs w:val="21"/>
                <w:lang w:val="en-US" w:eastAsia="zh-CN"/>
              </w:rPr>
              <w:t>各项措施）；</w:t>
            </w:r>
          </w:p>
          <w:p w14:paraId="33B2D3B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cs="宋体"/>
                <w:kern w:val="0"/>
                <w:sz w:val="21"/>
                <w:szCs w:val="21"/>
                <w:lang w:val="en-US" w:eastAsia="zh-CN"/>
              </w:rPr>
              <w:t>围绕</w:t>
            </w:r>
            <w:r>
              <w:rPr>
                <w:rFonts w:hint="eastAsia" w:ascii="宋体" w:hAnsi="宋体" w:eastAsia="宋体" w:cs="宋体"/>
                <w:kern w:val="0"/>
                <w:sz w:val="21"/>
                <w:szCs w:val="21"/>
                <w:lang w:val="en-US" w:eastAsia="zh-CN"/>
              </w:rPr>
              <w:t>深圳展团工作成效</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深圳国际消费中心城市建设成果</w:t>
            </w:r>
            <w:r>
              <w:rPr>
                <w:rFonts w:hint="eastAsia" w:ascii="宋体" w:hAnsi="宋体" w:cs="宋体"/>
                <w:kern w:val="0"/>
                <w:sz w:val="21"/>
                <w:szCs w:val="21"/>
                <w:lang w:val="en-US" w:eastAsia="zh-CN"/>
              </w:rPr>
              <w:t>、</w:t>
            </w:r>
            <w:r>
              <w:rPr>
                <w:rFonts w:hint="eastAsia" w:ascii="宋体" w:hAnsi="宋体" w:cs="宋体"/>
                <w:kern w:val="0"/>
                <w:szCs w:val="21"/>
              </w:rPr>
              <w:t>“广货行天下 圳品誉四海”</w:t>
            </w:r>
            <w:r>
              <w:rPr>
                <w:rFonts w:hint="eastAsia" w:ascii="宋体" w:hAnsi="宋体" w:eastAsia="宋体" w:cs="宋体"/>
                <w:kern w:val="0"/>
                <w:sz w:val="21"/>
                <w:szCs w:val="21"/>
                <w:lang w:val="en-US" w:eastAsia="zh-CN"/>
              </w:rPr>
              <w:t>为主题的宣传计划方案。</w:t>
            </w:r>
          </w:p>
          <w:p w14:paraId="661F4F8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EFDC4B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55C94B8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方案满足以上所有内容的得6分；满足任意三项内容得4分；满足任意两项内容得2分；满足任意一项内容得1分；其他情况不得分</w:t>
            </w:r>
            <w:r>
              <w:rPr>
                <w:rFonts w:hint="eastAsia" w:ascii="宋体" w:hAnsi="宋体" w:eastAsia="宋体" w:cs="宋体"/>
                <w:sz w:val="21"/>
                <w:szCs w:val="21"/>
              </w:rPr>
              <w:t>。在此基础上，根据方案响应情况进一步评审：</w:t>
            </w:r>
          </w:p>
          <w:p w14:paraId="410227C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策划方案内容完善，满足项目需求且合理、针对性强</w:t>
            </w:r>
            <w:r>
              <w:rPr>
                <w:rFonts w:hint="eastAsia" w:ascii="宋体" w:hAnsi="宋体" w:eastAsia="宋体" w:cs="宋体"/>
                <w:sz w:val="21"/>
                <w:szCs w:val="21"/>
              </w:rPr>
              <w:t>，</w:t>
            </w:r>
            <w:r>
              <w:rPr>
                <w:rFonts w:hint="eastAsia" w:ascii="宋体" w:hAnsi="宋体" w:eastAsia="宋体" w:cs="宋体"/>
                <w:sz w:val="21"/>
                <w:szCs w:val="21"/>
                <w:lang w:eastAsia="zh-CN"/>
              </w:rPr>
              <w:t>有创意，可</w:t>
            </w:r>
            <w:r>
              <w:rPr>
                <w:rFonts w:hint="eastAsia" w:ascii="宋体" w:hAnsi="宋体" w:eastAsia="宋体" w:cs="宋体"/>
                <w:sz w:val="21"/>
                <w:szCs w:val="21"/>
              </w:rPr>
              <w:t>评审为优，</w:t>
            </w:r>
            <w:r>
              <w:rPr>
                <w:rFonts w:hint="eastAsia" w:ascii="宋体" w:hAnsi="宋体" w:eastAsia="宋体" w:cs="宋体"/>
                <w:sz w:val="21"/>
                <w:szCs w:val="21"/>
                <w:lang w:eastAsia="zh-CN"/>
              </w:rPr>
              <w:t>加</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分； </w:t>
            </w:r>
          </w:p>
          <w:p w14:paraId="2FC823A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策划方案内容完善，能满足项目需求</w:t>
            </w:r>
            <w:r>
              <w:rPr>
                <w:rFonts w:hint="eastAsia" w:ascii="宋体" w:hAnsi="宋体" w:eastAsia="宋体" w:cs="宋体"/>
                <w:sz w:val="21"/>
                <w:szCs w:val="21"/>
              </w:rPr>
              <w:t>，</w:t>
            </w:r>
            <w:r>
              <w:rPr>
                <w:rFonts w:hint="eastAsia" w:ascii="宋体" w:hAnsi="宋体" w:eastAsia="宋体" w:cs="宋体"/>
                <w:sz w:val="21"/>
                <w:szCs w:val="21"/>
                <w:lang w:val="en-US" w:eastAsia="zh-CN"/>
              </w:rPr>
              <w:t>比较合理，有创意，评审为良，加3分</w:t>
            </w:r>
            <w:r>
              <w:rPr>
                <w:rFonts w:hint="eastAsia" w:ascii="宋体" w:hAnsi="宋体" w:eastAsia="宋体" w:cs="宋体"/>
                <w:sz w:val="21"/>
                <w:szCs w:val="21"/>
              </w:rPr>
              <w:t>；</w:t>
            </w:r>
          </w:p>
          <w:p w14:paraId="1FDEF3A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策划方案内容完善，基本能满足项目需求</w:t>
            </w:r>
            <w:r>
              <w:rPr>
                <w:rFonts w:hint="eastAsia" w:ascii="宋体" w:hAnsi="宋体" w:eastAsia="宋体" w:cs="宋体"/>
                <w:sz w:val="21"/>
                <w:szCs w:val="21"/>
              </w:rPr>
              <w:t>，</w:t>
            </w:r>
            <w:r>
              <w:rPr>
                <w:rFonts w:hint="eastAsia" w:ascii="宋体" w:hAnsi="宋体" w:eastAsia="宋体" w:cs="宋体"/>
                <w:sz w:val="21"/>
                <w:szCs w:val="21"/>
                <w:lang w:val="en-US" w:eastAsia="zh-CN"/>
              </w:rPr>
              <w:t>创意均较为</w:t>
            </w:r>
            <w:r>
              <w:rPr>
                <w:rFonts w:hint="eastAsia" w:ascii="宋体" w:hAnsi="宋体" w:eastAsia="宋体" w:cs="宋体"/>
                <w:sz w:val="21"/>
                <w:szCs w:val="21"/>
              </w:rPr>
              <w:t>一般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评审为中，加1分</w:t>
            </w:r>
            <w:r>
              <w:rPr>
                <w:rFonts w:hint="eastAsia" w:ascii="宋体" w:hAnsi="宋体" w:eastAsia="宋体" w:cs="宋体"/>
                <w:sz w:val="21"/>
                <w:szCs w:val="21"/>
                <w:lang w:eastAsia="zh-CN"/>
              </w:rPr>
              <w:t>；</w:t>
            </w:r>
          </w:p>
          <w:p w14:paraId="028CD1D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策划方案内容不完整，</w:t>
            </w:r>
            <w:r>
              <w:rPr>
                <w:rFonts w:hint="eastAsia" w:ascii="宋体" w:hAnsi="宋体" w:eastAsia="宋体" w:cs="宋体"/>
                <w:sz w:val="21"/>
                <w:szCs w:val="21"/>
              </w:rPr>
              <w:t>无针对性，</w:t>
            </w:r>
            <w:r>
              <w:rPr>
                <w:rFonts w:hint="eastAsia" w:ascii="宋体" w:hAnsi="宋体" w:eastAsia="宋体" w:cs="宋体"/>
                <w:sz w:val="21"/>
                <w:szCs w:val="21"/>
                <w:lang w:val="en-US" w:eastAsia="zh-CN"/>
              </w:rPr>
              <w:t>可操作性不强，无创意的，</w:t>
            </w:r>
            <w:r>
              <w:rPr>
                <w:rFonts w:hint="eastAsia" w:ascii="宋体" w:hAnsi="宋体" w:eastAsia="宋体" w:cs="宋体"/>
                <w:sz w:val="21"/>
                <w:szCs w:val="21"/>
              </w:rPr>
              <w:t>评审为差，不</w:t>
            </w:r>
            <w:r>
              <w:rPr>
                <w:rFonts w:hint="eastAsia" w:ascii="宋体" w:hAnsi="宋体" w:eastAsia="宋体" w:cs="宋体"/>
                <w:sz w:val="21"/>
                <w:szCs w:val="21"/>
                <w:lang w:val="en-US" w:eastAsia="zh-CN"/>
              </w:rPr>
              <w:t>加</w:t>
            </w:r>
            <w:r>
              <w:rPr>
                <w:rFonts w:hint="eastAsia" w:ascii="宋体" w:hAnsi="宋体" w:eastAsia="宋体" w:cs="宋体"/>
                <w:sz w:val="21"/>
                <w:szCs w:val="21"/>
              </w:rPr>
              <w:t>分。</w:t>
            </w:r>
          </w:p>
          <w:p w14:paraId="23C4F9B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如果评审为差，专家需出具书面说明理由，并记录在档。</w:t>
            </w:r>
          </w:p>
        </w:tc>
        <w:tc>
          <w:tcPr>
            <w:tcW w:w="1187" w:type="dxa"/>
            <w:vAlign w:val="center"/>
          </w:tcPr>
          <w:p w14:paraId="6EAF969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83C4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6FB9A4E">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36EFAE2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37EAE2F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5953" w:type="dxa"/>
            <w:vAlign w:val="center"/>
          </w:tcPr>
          <w:p w14:paraId="2FBABEC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22B1C9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4</w:t>
            </w:r>
            <w:r>
              <w:rPr>
                <w:rFonts w:hint="eastAsia" w:ascii="宋体" w:hAnsi="宋体" w:eastAsia="宋体" w:cs="宋体"/>
                <w:sz w:val="21"/>
                <w:szCs w:val="21"/>
              </w:rPr>
              <w:t>分，否则不得分。</w:t>
            </w:r>
          </w:p>
          <w:p w14:paraId="7AA2E5F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1.人员严格按照招标文件及投标承诺配置；</w:t>
            </w:r>
          </w:p>
          <w:p w14:paraId="26CEEC8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2.服务质量达到招标文件要求；</w:t>
            </w:r>
          </w:p>
          <w:p w14:paraId="6DDF2E6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en-US"/>
              </w:rPr>
              <w:t>3.对未能达到的管理要求承担管理责任。</w:t>
            </w:r>
          </w:p>
          <w:p w14:paraId="241A7B5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41BE64C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F39B83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w:t>
            </w:r>
            <w:r>
              <w:rPr>
                <w:rFonts w:hint="eastAsia" w:ascii="宋体" w:hAnsi="宋体" w:eastAsia="宋体" w:cs="宋体"/>
                <w:b w:val="0"/>
                <w:bCs w:val="0"/>
                <w:color w:val="000000"/>
                <w:sz w:val="21"/>
                <w:szCs w:val="21"/>
                <w:highlight w:val="none"/>
                <w:lang w:eastAsia="zh-CN"/>
              </w:rPr>
              <w:t>加盖投标人公章</w:t>
            </w:r>
            <w:r>
              <w:rPr>
                <w:rFonts w:hint="eastAsia" w:ascii="宋体" w:hAnsi="宋体" w:eastAsia="宋体" w:cs="宋体"/>
                <w:sz w:val="21"/>
                <w:szCs w:val="21"/>
              </w:rPr>
              <w:t>作为得分依据，未提供承诺或承诺内容不满足要求不得分。</w:t>
            </w:r>
          </w:p>
        </w:tc>
        <w:tc>
          <w:tcPr>
            <w:tcW w:w="1187" w:type="dxa"/>
            <w:vAlign w:val="center"/>
          </w:tcPr>
          <w:p w14:paraId="663ABB5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3CE96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270783F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40DCCEB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45</w:t>
            </w:r>
          </w:p>
        </w:tc>
      </w:tr>
      <w:tr w14:paraId="1E365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5ED1A87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153D948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07023E1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480C499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3F01352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1FCFB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14EFC5C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47C433D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3E59C30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7</w:t>
            </w:r>
          </w:p>
        </w:tc>
        <w:tc>
          <w:tcPr>
            <w:tcW w:w="5953" w:type="dxa"/>
            <w:vAlign w:val="center"/>
          </w:tcPr>
          <w:p w14:paraId="7E40B6F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A53A5A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127E937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1.具有</w:t>
            </w:r>
            <w:r>
              <w:rPr>
                <w:rFonts w:hint="eastAsia" w:ascii="宋体" w:hAnsi="宋体" w:eastAsia="宋体" w:cs="宋体"/>
                <w:sz w:val="21"/>
                <w:szCs w:val="21"/>
              </w:rPr>
              <w:t>硕士及以上学位的得</w:t>
            </w:r>
            <w:r>
              <w:rPr>
                <w:rFonts w:hint="eastAsia" w:ascii="宋体" w:hAnsi="宋体" w:eastAsia="宋体" w:cs="宋体"/>
                <w:sz w:val="21"/>
                <w:szCs w:val="21"/>
                <w:lang w:val="en-US" w:eastAsia="zh-CN"/>
              </w:rPr>
              <w:t>5</w:t>
            </w:r>
            <w:r>
              <w:rPr>
                <w:rFonts w:hint="eastAsia" w:ascii="宋体" w:hAnsi="宋体" w:eastAsia="宋体" w:cs="宋体"/>
                <w:sz w:val="21"/>
                <w:szCs w:val="21"/>
              </w:rPr>
              <w:t>分，本科学士学位的得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val="en-US" w:eastAsia="zh-CN"/>
              </w:rPr>
              <w:t>其他情况</w:t>
            </w:r>
            <w:r>
              <w:rPr>
                <w:rFonts w:hint="eastAsia" w:ascii="宋体" w:hAnsi="宋体" w:eastAsia="宋体" w:cs="宋体"/>
                <w:sz w:val="21"/>
                <w:szCs w:val="21"/>
              </w:rPr>
              <w:t>不得分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此项最高得5分</w:t>
            </w:r>
            <w:r>
              <w:rPr>
                <w:rFonts w:hint="eastAsia" w:ascii="宋体" w:hAnsi="宋体" w:eastAsia="宋体" w:cs="宋体"/>
                <w:sz w:val="21"/>
                <w:szCs w:val="21"/>
              </w:rPr>
              <w:t>；</w:t>
            </w:r>
          </w:p>
          <w:p w14:paraId="7686E23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2.具有同类项目工作经验的，得2分。</w:t>
            </w:r>
          </w:p>
          <w:p w14:paraId="2643C6D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2E714EE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31637F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w:t>
            </w:r>
            <w:r>
              <w:rPr>
                <w:rFonts w:hint="eastAsia" w:ascii="宋体" w:hAnsi="宋体" w:eastAsia="宋体" w:cs="宋体"/>
                <w:sz w:val="21"/>
                <w:szCs w:val="21"/>
                <w:lang w:eastAsia="zh-CN"/>
              </w:rPr>
              <w:t>（社保证明资料至少包含医疗保险）</w:t>
            </w:r>
            <w:r>
              <w:rPr>
                <w:rFonts w:hint="eastAsia" w:ascii="宋体" w:hAnsi="宋体" w:eastAsia="宋体" w:cs="宋体"/>
                <w:sz w:val="21"/>
                <w:szCs w:val="21"/>
              </w:rPr>
              <w:t>；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A3E873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涉及考察学位的，提供</w:t>
            </w:r>
            <w:r>
              <w:rPr>
                <w:rFonts w:hint="eastAsia" w:ascii="宋体" w:hAnsi="宋体" w:eastAsia="宋体" w:cs="宋体"/>
                <w:sz w:val="21"/>
                <w:szCs w:val="21"/>
              </w:rPr>
              <w:t>学位证以及学信网查询记录，对于学信网无法查询的，还需提供毕业院校或人社部门或教育部门等颁发机构或监管机构出具的证明，否则无效；</w:t>
            </w:r>
          </w:p>
          <w:p w14:paraId="65BE9E3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涉及考察人员工作经验的，要求提供项目合同关键信息作为评分依据，通过合同关键信息无法判断是否得分的，还需同时提供合同甲方出具的证明文件（加盖合同甲方公章或业务章）；</w:t>
            </w:r>
          </w:p>
          <w:p w14:paraId="75F212F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FC2C57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C423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76851F3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43" w:type="dxa"/>
            <w:vAlign w:val="center"/>
          </w:tcPr>
          <w:p w14:paraId="415DF98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04A8B23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12</w:t>
            </w:r>
          </w:p>
        </w:tc>
        <w:tc>
          <w:tcPr>
            <w:tcW w:w="5953" w:type="dxa"/>
            <w:vAlign w:val="center"/>
          </w:tcPr>
          <w:p w14:paraId="741E32A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66DE93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w:t>
            </w:r>
            <w:r>
              <w:rPr>
                <w:rFonts w:hint="eastAsia" w:ascii="宋体" w:hAnsi="宋体" w:eastAsia="宋体" w:cs="宋体"/>
                <w:sz w:val="21"/>
                <w:szCs w:val="21"/>
                <w:lang w:val="en-US" w:eastAsia="zh-CN"/>
              </w:rPr>
              <w:t>且不少于</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人</w:t>
            </w:r>
            <w:r>
              <w:rPr>
                <w:rFonts w:hint="eastAsia" w:ascii="宋体" w:hAnsi="宋体" w:eastAsia="宋体" w:cs="宋体"/>
                <w:sz w:val="21"/>
                <w:szCs w:val="21"/>
              </w:rPr>
              <w:t>，否则本项不得分。在此基础上，按以下标准评分：</w:t>
            </w:r>
          </w:p>
          <w:p w14:paraId="56BB06C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1.项目团队成员中</w:t>
            </w:r>
            <w:r>
              <w:rPr>
                <w:rFonts w:hint="eastAsia" w:ascii="宋体" w:hAnsi="宋体" w:cs="宋体"/>
                <w:sz w:val="21"/>
                <w:szCs w:val="21"/>
                <w:lang w:val="en-US" w:eastAsia="zh-CN"/>
              </w:rPr>
              <w:t>具有本科</w:t>
            </w:r>
            <w:r>
              <w:rPr>
                <w:rFonts w:hint="eastAsia" w:ascii="宋体" w:hAnsi="宋体" w:eastAsia="宋体" w:cs="宋体"/>
                <w:sz w:val="21"/>
                <w:szCs w:val="21"/>
              </w:rPr>
              <w:t>及</w:t>
            </w:r>
            <w:r>
              <w:rPr>
                <w:rFonts w:hint="eastAsia" w:ascii="宋体" w:hAnsi="宋体" w:cs="宋体"/>
                <w:sz w:val="21"/>
                <w:szCs w:val="21"/>
                <w:lang w:val="en-US" w:eastAsia="zh-CN"/>
              </w:rPr>
              <w:t>以上学历的，每提供1人得2分，此项最高得6分；</w:t>
            </w:r>
          </w:p>
          <w:p w14:paraId="45C2F0A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2.项目团队成员中具有人力资源、社会学、社会工作、管理类、经济类</w:t>
            </w:r>
            <w:r>
              <w:rPr>
                <w:rFonts w:hint="eastAsia" w:ascii="宋体" w:hAnsi="宋体" w:eastAsia="宋体" w:cs="宋体"/>
                <w:sz w:val="21"/>
                <w:szCs w:val="21"/>
                <w:highlight w:val="none"/>
              </w:rPr>
              <w:t>专业</w:t>
            </w:r>
            <w:r>
              <w:rPr>
                <w:rFonts w:hint="eastAsia" w:ascii="宋体" w:hAnsi="宋体" w:cs="宋体"/>
                <w:sz w:val="21"/>
                <w:szCs w:val="21"/>
                <w:highlight w:val="none"/>
                <w:lang w:val="en-US" w:eastAsia="zh-CN"/>
              </w:rPr>
              <w:t>学历</w:t>
            </w:r>
            <w:r>
              <w:rPr>
                <w:rFonts w:hint="eastAsia" w:ascii="宋体" w:hAnsi="宋体" w:eastAsia="宋体" w:cs="宋体"/>
                <w:sz w:val="21"/>
                <w:szCs w:val="21"/>
                <w:highlight w:val="none"/>
              </w:rPr>
              <w:t>的</w:t>
            </w:r>
            <w:r>
              <w:rPr>
                <w:rFonts w:hint="eastAsia" w:ascii="宋体" w:hAnsi="宋体" w:eastAsia="宋体" w:cs="宋体"/>
                <w:sz w:val="21"/>
                <w:szCs w:val="21"/>
              </w:rPr>
              <w:t>，</w:t>
            </w:r>
            <w:r>
              <w:rPr>
                <w:rFonts w:hint="eastAsia" w:ascii="宋体" w:hAnsi="宋体" w:eastAsia="宋体" w:cs="宋体"/>
                <w:sz w:val="21"/>
                <w:szCs w:val="21"/>
                <w:lang w:val="en-US" w:eastAsia="zh-CN"/>
              </w:rPr>
              <w:t>每提供一人得2分，此项最高得6分。</w:t>
            </w:r>
          </w:p>
          <w:p w14:paraId="563A4F7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注：</w:t>
            </w:r>
            <w:r>
              <w:rPr>
                <w:rFonts w:hint="eastAsia" w:ascii="宋体" w:hAnsi="宋体" w:eastAsia="宋体" w:cs="宋体"/>
                <w:strike w:val="0"/>
                <w:sz w:val="21"/>
                <w:szCs w:val="21"/>
              </w:rPr>
              <w:t>同</w:t>
            </w:r>
            <w:r>
              <w:rPr>
                <w:rFonts w:hint="eastAsia" w:ascii="宋体" w:hAnsi="宋体" w:eastAsia="宋体" w:cs="宋体"/>
                <w:sz w:val="21"/>
                <w:szCs w:val="21"/>
              </w:rPr>
              <w:t>一人员满足上述多个评分内容的，可重复计分。</w:t>
            </w:r>
          </w:p>
          <w:p w14:paraId="293AE4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FBBB32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45A101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w:t>
            </w:r>
            <w:r>
              <w:rPr>
                <w:rFonts w:hint="eastAsia" w:ascii="宋体" w:hAnsi="宋体" w:eastAsia="宋体" w:cs="宋体"/>
                <w:sz w:val="21"/>
                <w:szCs w:val="21"/>
                <w:lang w:eastAsia="zh-CN"/>
              </w:rPr>
              <w:t>（社保证明资料至少包含医疗保险）</w:t>
            </w:r>
            <w:r>
              <w:rPr>
                <w:rFonts w:hint="eastAsia" w:ascii="宋体" w:hAnsi="宋体" w:eastAsia="宋体" w:cs="宋体"/>
                <w:sz w:val="21"/>
                <w:szCs w:val="21"/>
              </w:rPr>
              <w:t>；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4C5489C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涉及考察学历或学位的，提供</w:t>
            </w:r>
            <w:r>
              <w:rPr>
                <w:rFonts w:hint="eastAsia" w:ascii="宋体" w:hAnsi="宋体" w:eastAsia="宋体" w:cs="宋体"/>
                <w:sz w:val="21"/>
                <w:szCs w:val="21"/>
              </w:rPr>
              <w:t>毕业证书（或学位证书）以及学信网查询记录，对于学信网无法查询的，还需提供毕业院校或人社部门或教育部门等颁发机构或监管机构出具的证明，否则无效；</w:t>
            </w:r>
          </w:p>
          <w:p w14:paraId="3660E12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EA4ACE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EF47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46ADE83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43" w:type="dxa"/>
            <w:vAlign w:val="center"/>
          </w:tcPr>
          <w:p w14:paraId="48D7861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1236447E">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15</w:t>
            </w:r>
          </w:p>
        </w:tc>
        <w:tc>
          <w:tcPr>
            <w:tcW w:w="5953" w:type="dxa"/>
            <w:vAlign w:val="center"/>
          </w:tcPr>
          <w:p w14:paraId="1191720D">
            <w:pPr>
              <w:keepNext w:val="0"/>
              <w:keepLines w:val="0"/>
              <w:pageBreakBefore w:val="0"/>
              <w:widowControl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2C5EB8E">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1.2023年1月1日至本项目投标截止日（具体时间以合同签订日期</w:t>
            </w:r>
            <w:r>
              <w:rPr>
                <w:rFonts w:hint="eastAsia" w:ascii="宋体" w:hAnsi="宋体" w:eastAsia="宋体" w:cs="宋体"/>
                <w:sz w:val="21"/>
                <w:szCs w:val="21"/>
                <w:highlight w:val="none"/>
                <w:lang w:val="en-US" w:eastAsia="zh-CN"/>
              </w:rPr>
              <w:t>为准），投标人每具有1个</w:t>
            </w:r>
            <w:bookmarkStart w:id="16" w:name="OLE_LINK7"/>
            <w:r>
              <w:rPr>
                <w:rFonts w:hint="eastAsia" w:ascii="宋体" w:hAnsi="宋体" w:cs="宋体"/>
                <w:sz w:val="21"/>
                <w:szCs w:val="21"/>
                <w:highlight w:val="none"/>
                <w:lang w:val="en-US" w:eastAsia="zh-CN"/>
              </w:rPr>
              <w:t>国家级</w:t>
            </w:r>
            <w:r>
              <w:rPr>
                <w:rFonts w:hint="eastAsia" w:ascii="宋体" w:hAnsi="宋体" w:eastAsia="宋体" w:cs="宋体"/>
                <w:sz w:val="21"/>
                <w:szCs w:val="21"/>
                <w:highlight w:val="none"/>
                <w:lang w:val="en-US" w:eastAsia="zh-CN"/>
              </w:rPr>
              <w:t>展会</w:t>
            </w:r>
            <w:bookmarkEnd w:id="16"/>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组织展览</w:t>
            </w:r>
            <w:r>
              <w:rPr>
                <w:rFonts w:hint="eastAsia" w:ascii="宋体" w:hAnsi="宋体" w:eastAsia="宋体" w:cs="宋体"/>
                <w:sz w:val="21"/>
                <w:szCs w:val="21"/>
                <w:highlight w:val="none"/>
                <w:lang w:val="en-US" w:eastAsia="zh-CN"/>
              </w:rPr>
              <w:t>服务”</w:t>
            </w:r>
            <w:r>
              <w:rPr>
                <w:rFonts w:hint="eastAsia" w:ascii="宋体" w:hAnsi="宋体" w:cs="宋体"/>
                <w:sz w:val="21"/>
                <w:szCs w:val="21"/>
                <w:highlight w:val="none"/>
                <w:lang w:val="en-US" w:eastAsia="zh-CN"/>
              </w:rPr>
              <w:t>相关</w:t>
            </w:r>
            <w:r>
              <w:rPr>
                <w:rFonts w:hint="eastAsia" w:ascii="宋体" w:hAnsi="宋体" w:eastAsia="宋体" w:cs="宋体"/>
                <w:sz w:val="21"/>
                <w:szCs w:val="21"/>
                <w:highlight w:val="none"/>
                <w:lang w:val="en-US" w:eastAsia="zh-CN"/>
              </w:rPr>
              <w:t>项目</w:t>
            </w:r>
            <w:r>
              <w:rPr>
                <w:rFonts w:hint="eastAsia" w:ascii="宋体" w:hAnsi="宋体" w:cs="宋体"/>
                <w:sz w:val="21"/>
                <w:szCs w:val="21"/>
                <w:highlight w:val="none"/>
                <w:lang w:val="en-US" w:eastAsia="zh-CN"/>
              </w:rPr>
              <w:t>且验收合格（或通过）</w:t>
            </w:r>
            <w:r>
              <w:rPr>
                <w:rFonts w:hint="eastAsia" w:ascii="宋体" w:hAnsi="宋体" w:eastAsia="宋体" w:cs="宋体"/>
                <w:sz w:val="21"/>
                <w:szCs w:val="21"/>
                <w:highlight w:val="none"/>
                <w:lang w:val="en-US" w:eastAsia="zh-CN"/>
              </w:rPr>
              <w:t>的得3分，</w:t>
            </w:r>
            <w:r>
              <w:rPr>
                <w:rFonts w:hint="eastAsia" w:ascii="宋体" w:hAnsi="宋体" w:cs="宋体"/>
                <w:sz w:val="21"/>
                <w:szCs w:val="21"/>
                <w:highlight w:val="none"/>
                <w:lang w:val="en-US" w:eastAsia="zh-CN"/>
              </w:rPr>
              <w:t>此项</w:t>
            </w:r>
            <w:r>
              <w:rPr>
                <w:rFonts w:hint="eastAsia" w:ascii="宋体" w:hAnsi="宋体" w:eastAsia="宋体" w:cs="宋体"/>
                <w:sz w:val="21"/>
                <w:szCs w:val="21"/>
                <w:highlight w:val="none"/>
                <w:lang w:val="en-US" w:eastAsia="zh-CN"/>
              </w:rPr>
              <w:t>最高得9分；</w:t>
            </w:r>
          </w:p>
          <w:p w14:paraId="69AFB9E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2.2023年1月1日至本项目投标截止日（具体时间以合同签订日期），投标人每具有1个“会务服务”</w:t>
            </w:r>
            <w:r>
              <w:rPr>
                <w:rFonts w:hint="eastAsia" w:ascii="宋体" w:hAnsi="宋体" w:cs="宋体"/>
                <w:sz w:val="21"/>
                <w:szCs w:val="21"/>
                <w:highlight w:val="none"/>
                <w:lang w:val="en-US" w:eastAsia="zh-CN"/>
              </w:rPr>
              <w:t>相关</w:t>
            </w:r>
            <w:r>
              <w:rPr>
                <w:rFonts w:hint="eastAsia" w:ascii="宋体" w:hAnsi="宋体" w:eastAsia="宋体" w:cs="宋体"/>
                <w:sz w:val="21"/>
                <w:szCs w:val="21"/>
                <w:highlight w:val="none"/>
                <w:lang w:val="en-US" w:eastAsia="zh-CN"/>
              </w:rPr>
              <w:t>项</w:t>
            </w:r>
            <w:r>
              <w:rPr>
                <w:rFonts w:hint="eastAsia" w:ascii="宋体" w:hAnsi="宋体" w:eastAsia="宋体" w:cs="宋体"/>
                <w:sz w:val="21"/>
                <w:szCs w:val="21"/>
                <w:lang w:val="en-US" w:eastAsia="zh-CN"/>
              </w:rPr>
              <w:t>目</w:t>
            </w:r>
            <w:r>
              <w:rPr>
                <w:rFonts w:hint="eastAsia" w:ascii="宋体" w:hAnsi="宋体" w:cs="宋体"/>
                <w:sz w:val="21"/>
                <w:szCs w:val="21"/>
                <w:highlight w:val="none"/>
                <w:lang w:val="en-US" w:eastAsia="zh-CN"/>
              </w:rPr>
              <w:t>且验收合格（或通过）</w:t>
            </w:r>
            <w:r>
              <w:rPr>
                <w:rFonts w:hint="eastAsia" w:ascii="宋体" w:hAnsi="宋体" w:eastAsia="宋体" w:cs="宋体"/>
                <w:sz w:val="21"/>
                <w:szCs w:val="21"/>
                <w:lang w:val="en-US" w:eastAsia="zh-CN"/>
              </w:rPr>
              <w:t>的得2分，</w:t>
            </w:r>
            <w:r>
              <w:rPr>
                <w:rFonts w:hint="eastAsia" w:ascii="宋体" w:hAnsi="宋体" w:cs="宋体"/>
                <w:sz w:val="21"/>
                <w:szCs w:val="21"/>
                <w:lang w:val="en-US" w:eastAsia="zh-CN"/>
              </w:rPr>
              <w:t>此项</w:t>
            </w:r>
            <w:r>
              <w:rPr>
                <w:rFonts w:hint="eastAsia" w:ascii="宋体" w:hAnsi="宋体" w:eastAsia="宋体" w:cs="宋体"/>
                <w:sz w:val="21"/>
                <w:szCs w:val="21"/>
                <w:lang w:val="en-US" w:eastAsia="zh-CN"/>
              </w:rPr>
              <w:t>最高得6分。</w:t>
            </w:r>
          </w:p>
          <w:p w14:paraId="49971B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rPr>
            </w:pPr>
          </w:p>
          <w:p w14:paraId="242969B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（二）评分依据：</w:t>
            </w:r>
          </w:p>
          <w:p w14:paraId="6F38CE2B">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需同时</w:t>
            </w:r>
            <w:r>
              <w:rPr>
                <w:rFonts w:hint="eastAsia" w:ascii="宋体" w:hAnsi="宋体" w:eastAsia="宋体" w:cs="宋体"/>
                <w:sz w:val="21"/>
                <w:szCs w:val="21"/>
              </w:rPr>
              <w:t>提供合同关键页（关键信息包括但不仅限于</w:t>
            </w:r>
            <w:r>
              <w:rPr>
                <w:rFonts w:hint="eastAsia" w:ascii="宋体" w:hAnsi="宋体" w:cs="宋体"/>
                <w:sz w:val="21"/>
                <w:szCs w:val="21"/>
                <w:lang w:eastAsia="zh-CN"/>
              </w:rPr>
              <w:t>：</w:t>
            </w:r>
            <w:r>
              <w:rPr>
                <w:rFonts w:hint="eastAsia" w:ascii="宋体" w:hAnsi="宋体" w:eastAsia="宋体" w:cs="宋体"/>
                <w:sz w:val="21"/>
                <w:szCs w:val="21"/>
              </w:rPr>
              <w:t>合同</w:t>
            </w:r>
            <w:r>
              <w:rPr>
                <w:rFonts w:hint="eastAsia" w:ascii="宋体" w:hAnsi="宋体" w:eastAsia="宋体" w:cs="宋体"/>
                <w:sz w:val="21"/>
                <w:szCs w:val="21"/>
                <w:lang w:val="en-US" w:eastAsia="zh-CN"/>
              </w:rPr>
              <w:t>首页、合同金额页、合同内容页、签字盖章页</w:t>
            </w:r>
            <w:r>
              <w:rPr>
                <w:rFonts w:hint="eastAsia" w:ascii="宋体" w:hAnsi="宋体" w:cs="宋体"/>
                <w:sz w:val="21"/>
                <w:szCs w:val="21"/>
                <w:lang w:eastAsia="zh-CN"/>
              </w:rPr>
              <w:t>，</w:t>
            </w:r>
            <w:r>
              <w:rPr>
                <w:rFonts w:hint="eastAsia" w:ascii="宋体" w:hAnsi="宋体" w:eastAsia="宋体" w:cs="宋体"/>
                <w:bCs/>
                <w:sz w:val="21"/>
                <w:szCs w:val="21"/>
              </w:rPr>
              <w:t>且提供的材料各项信息不得有任何遮挡</w:t>
            </w:r>
            <w:r>
              <w:rPr>
                <w:rFonts w:hint="eastAsia" w:ascii="宋体" w:hAnsi="宋体" w:cs="宋体"/>
                <w:bCs/>
                <w:sz w:val="21"/>
                <w:szCs w:val="21"/>
                <w:lang w:eastAsia="zh-CN"/>
              </w:rPr>
              <w:t>）</w:t>
            </w:r>
            <w:r>
              <w:rPr>
                <w:rFonts w:hint="eastAsia" w:ascii="宋体" w:hAnsi="宋体" w:cs="宋体"/>
                <w:bCs/>
                <w:sz w:val="21"/>
                <w:szCs w:val="21"/>
                <w:lang w:val="en-US" w:eastAsia="zh-CN"/>
              </w:rPr>
              <w:t>和项目验收报告（验收结论为</w:t>
            </w:r>
            <w:r>
              <w:rPr>
                <w:rFonts w:hint="eastAsia" w:ascii="宋体" w:hAnsi="宋体" w:cs="宋体"/>
                <w:sz w:val="21"/>
                <w:szCs w:val="21"/>
                <w:highlight w:val="none"/>
                <w:lang w:val="en-US" w:eastAsia="zh-CN"/>
              </w:rPr>
              <w:t>合格或通过</w:t>
            </w:r>
            <w:r>
              <w:rPr>
                <w:rFonts w:hint="eastAsia" w:ascii="宋体" w:hAnsi="宋体" w:cs="宋体"/>
                <w:bCs/>
                <w:sz w:val="21"/>
                <w:szCs w:val="21"/>
                <w:lang w:val="en-US" w:eastAsia="zh-CN"/>
              </w:rPr>
              <w:t>）</w:t>
            </w:r>
            <w:r>
              <w:rPr>
                <w:rFonts w:hint="eastAsia" w:ascii="宋体" w:hAnsi="宋体" w:eastAsia="宋体" w:cs="宋体"/>
                <w:sz w:val="21"/>
                <w:szCs w:val="21"/>
              </w:rPr>
              <w:t>；</w:t>
            </w:r>
          </w:p>
          <w:p w14:paraId="5D72C9E1">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p>
          <w:p w14:paraId="5C73ACD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cs="宋体"/>
                <w:sz w:val="21"/>
                <w:szCs w:val="21"/>
                <w:lang w:val="en-US" w:eastAsia="zh-CN"/>
              </w:rPr>
            </w:pPr>
            <w:r>
              <w:rPr>
                <w:rFonts w:hint="eastAsia" w:ascii="宋体" w:hAnsi="宋体" w:eastAsia="宋体" w:cs="宋体"/>
                <w:sz w:val="21"/>
                <w:szCs w:val="21"/>
              </w:rPr>
              <w:t>3.提供以上证明文件复印件或扫</w:t>
            </w:r>
            <w:r>
              <w:rPr>
                <w:rFonts w:hint="eastAsia" w:ascii="宋体" w:hAnsi="宋体" w:eastAsia="宋体" w:cs="宋体"/>
                <w:sz w:val="21"/>
                <w:szCs w:val="21"/>
                <w:highlight w:val="none"/>
              </w:rPr>
              <w:t>描件。</w:t>
            </w:r>
            <w:r>
              <w:rPr>
                <w:rFonts w:hint="eastAsia" w:ascii="宋体" w:hAnsi="宋体" w:eastAsia="宋体" w:cs="宋体"/>
                <w:sz w:val="21"/>
                <w:szCs w:val="21"/>
              </w:rPr>
              <w:t>未按要求提供有效证明材料或提供不清晰导致评委无法识别的不计得分</w:t>
            </w:r>
            <w:r>
              <w:rPr>
                <w:rFonts w:hint="eastAsia" w:ascii="宋体" w:hAnsi="宋体" w:cs="宋体"/>
                <w:sz w:val="21"/>
                <w:szCs w:val="21"/>
                <w:lang w:eastAsia="zh-CN"/>
              </w:rPr>
              <w:t>。</w:t>
            </w:r>
          </w:p>
          <w:p w14:paraId="4CC60D4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cs="宋体"/>
                <w:sz w:val="21"/>
                <w:szCs w:val="21"/>
                <w:highlight w:val="none"/>
                <w:lang w:val="en-US" w:eastAsia="zh-CN"/>
              </w:rPr>
              <w:t>注：国家级展会判断依据是</w:t>
            </w:r>
            <w:r>
              <w:rPr>
                <w:rFonts w:hint="eastAsia" w:ascii="宋体" w:hAnsi="宋体" w:cs="宋体"/>
                <w:szCs w:val="21"/>
                <w:highlight w:val="none"/>
              </w:rPr>
              <w:t>由国务院组成部门/直属机构主办或联合主办（如商务部、工信部、科技部、文旅部、农业农村部、国家发改委、中国贸促会等）</w:t>
            </w:r>
            <w:r>
              <w:rPr>
                <w:rFonts w:hint="eastAsia" w:ascii="宋体" w:hAnsi="宋体" w:cs="宋体"/>
                <w:szCs w:val="21"/>
                <w:highlight w:val="none"/>
                <w:lang w:eastAsia="zh-CN"/>
              </w:rPr>
              <w:t>的</w:t>
            </w:r>
            <w:r>
              <w:rPr>
                <w:rFonts w:hint="eastAsia" w:ascii="宋体" w:hAnsi="宋体" w:cs="宋体"/>
                <w:szCs w:val="21"/>
                <w:highlight w:val="none"/>
                <w:lang w:val="en-US" w:eastAsia="zh-CN"/>
              </w:rPr>
              <w:t>展会</w:t>
            </w:r>
            <w:r>
              <w:rPr>
                <w:rFonts w:hint="eastAsia" w:ascii="宋体" w:hAnsi="宋体" w:cs="宋体"/>
                <w:szCs w:val="21"/>
                <w:highlight w:val="none"/>
                <w:lang w:eastAsia="zh-CN"/>
              </w:rPr>
              <w:t>。</w:t>
            </w:r>
          </w:p>
        </w:tc>
        <w:tc>
          <w:tcPr>
            <w:tcW w:w="1187" w:type="dxa"/>
            <w:vAlign w:val="center"/>
          </w:tcPr>
          <w:p w14:paraId="4F5C38B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7277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754" w:type="dxa"/>
            <w:vAlign w:val="center"/>
          </w:tcPr>
          <w:p w14:paraId="322DD07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1143" w:type="dxa"/>
            <w:vAlign w:val="center"/>
          </w:tcPr>
          <w:p w14:paraId="191655A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zh-CN"/>
              </w:rPr>
              <w:t>获奖（荣誉）情况</w:t>
            </w:r>
          </w:p>
        </w:tc>
        <w:tc>
          <w:tcPr>
            <w:tcW w:w="709" w:type="dxa"/>
            <w:vAlign w:val="center"/>
          </w:tcPr>
          <w:p w14:paraId="279B9A4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953" w:type="dxa"/>
            <w:vAlign w:val="center"/>
          </w:tcPr>
          <w:p w14:paraId="0034B08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4EDA4AE">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sz w:val="21"/>
                <w:szCs w:val="21"/>
                <w:lang w:val="en-US" w:eastAsia="zh-CN"/>
              </w:rPr>
              <w:t>2023年1月1日至本项目投标截止日（</w:t>
            </w:r>
            <w:r>
              <w:rPr>
                <w:rFonts w:hint="eastAsia" w:ascii="宋体" w:hAnsi="宋体" w:cs="宋体"/>
                <w:color w:val="000000"/>
                <w:szCs w:val="21"/>
                <w:highlight w:val="none"/>
              </w:rPr>
              <w:t>以证书颁发日期为准</w:t>
            </w:r>
            <w:r>
              <w:rPr>
                <w:rFonts w:hint="eastAsia" w:ascii="宋体" w:hAnsi="宋体" w:eastAsia="宋体" w:cs="宋体"/>
                <w:sz w:val="21"/>
                <w:szCs w:val="21"/>
                <w:lang w:val="en-US" w:eastAsia="zh-CN"/>
              </w:rPr>
              <w:t>），投标人每通过一个省部级（包括副省级城市）及以上政府部门主办的</w:t>
            </w:r>
            <w:r>
              <w:rPr>
                <w:rFonts w:hint="eastAsia" w:ascii="宋体" w:hAnsi="宋体" w:eastAsia="宋体" w:cs="宋体"/>
                <w:sz w:val="21"/>
                <w:szCs w:val="21"/>
                <w:highlight w:val="none"/>
                <w:lang w:val="en-US" w:eastAsia="zh-CN"/>
              </w:rPr>
              <w:t>展会或国际展会</w:t>
            </w:r>
            <w:r>
              <w:rPr>
                <w:rFonts w:hint="eastAsia" w:ascii="宋体" w:hAnsi="宋体" w:eastAsia="宋体" w:cs="宋体"/>
                <w:sz w:val="21"/>
                <w:szCs w:val="21"/>
                <w:lang w:val="en-US" w:eastAsia="zh-CN"/>
              </w:rPr>
              <w:t>，主办方授予的单位荣誉资质或感谢函件，每提供一个证明得3分，最高得6分。</w:t>
            </w:r>
          </w:p>
          <w:p w14:paraId="48AA959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B199DA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F33DCF4">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1.提供主办发颁发的各类奖项、感谢信等荣誉资质的奖牌或者证书作为得分依据；</w:t>
            </w:r>
          </w:p>
          <w:p w14:paraId="0191AB3E">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cs="宋体"/>
                <w:sz w:val="21"/>
                <w:szCs w:val="21"/>
                <w:lang w:eastAsia="zh-CN"/>
              </w:rPr>
              <w:t>。</w:t>
            </w:r>
          </w:p>
        </w:tc>
        <w:tc>
          <w:tcPr>
            <w:tcW w:w="1187" w:type="dxa"/>
            <w:vAlign w:val="center"/>
          </w:tcPr>
          <w:p w14:paraId="3DC33A2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A3FF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6ECB81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w:t>
            </w:r>
          </w:p>
        </w:tc>
        <w:tc>
          <w:tcPr>
            <w:tcW w:w="1143" w:type="dxa"/>
            <w:vAlign w:val="center"/>
          </w:tcPr>
          <w:p w14:paraId="5CB801F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5B20EAA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42A3BA7E">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176CE7E2">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C1A000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2DC5E596">
      <w:pPr>
        <w:pStyle w:val="5"/>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7" w:name="_Toc44690703"/>
      <w:bookmarkStart w:id="18" w:name="_Toc135293165"/>
      <w:bookmarkStart w:id="19" w:name="_Toc44691162"/>
      <w:bookmarkStart w:id="20" w:name="_Toc44690430"/>
      <w:bookmarkStart w:id="21" w:name="_Toc44691394"/>
      <w:r>
        <w:rPr>
          <w:rFonts w:hint="eastAsia" w:asciiTheme="minorEastAsia" w:hAnsiTheme="minorEastAsia"/>
          <w:bCs w:val="0"/>
          <w:sz w:val="21"/>
          <w:szCs w:val="21"/>
        </w:rPr>
        <w:t>备注：</w:t>
      </w:r>
      <w:bookmarkEnd w:id="17"/>
      <w:bookmarkEnd w:id="18"/>
      <w:bookmarkEnd w:id="19"/>
      <w:bookmarkEnd w:id="20"/>
      <w:bookmarkEnd w:id="21"/>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21257C42">
      <w:pPr>
        <w:pStyle w:val="4"/>
        <w:keepNext w:val="0"/>
        <w:keepLines w:val="0"/>
        <w:pageBreakBefore w:val="0"/>
        <w:widowControl w:val="0"/>
        <w:kinsoku/>
        <w:wordWrap/>
        <w:overflowPunct/>
        <w:topLinePunct w:val="0"/>
        <w:bidi w:val="0"/>
        <w:spacing w:before="0" w:after="0"/>
      </w:pPr>
      <w:bookmarkStart w:id="22" w:name="_Toc135293166"/>
      <w:r>
        <w:rPr>
          <w:rFonts w:hint="eastAsia"/>
        </w:rPr>
        <w:t>1、资质证书有效期</w:t>
      </w:r>
      <w:bookmarkEnd w:id="22"/>
    </w:p>
    <w:p w14:paraId="45E38420">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582BB2F">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3F3FA50F">
      <w:pPr>
        <w:pStyle w:val="4"/>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3" w:name="_Toc135293167"/>
      <w:r>
        <w:rPr>
          <w:rFonts w:hint="eastAsia" w:asciiTheme="minorEastAsia" w:hAnsiTheme="minorEastAsia" w:eastAsiaTheme="minorEastAsia"/>
        </w:rPr>
        <w:t>2、政府采购扶持政策</w:t>
      </w:r>
      <w:bookmarkEnd w:id="23"/>
    </w:p>
    <w:p w14:paraId="683181FC">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5928AB5A">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73C792EB">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76FA0729">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0D838AB0">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534D9BF2">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3DC95E87">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99C8EC9">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73439704">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79D8C316">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D0463A8">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0D5D5B43">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03F878AA">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53B82E3F">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5BB35E8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15E27D9">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522E9EB9">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148DDABB">
      <w:pPr>
        <w:spacing w:line="360" w:lineRule="auto"/>
        <w:ind w:firstLine="424" w:firstLineChars="202"/>
      </w:pPr>
    </w:p>
    <w:p w14:paraId="4651CD7D">
      <w:pPr>
        <w:spacing w:line="360" w:lineRule="auto"/>
        <w:ind w:firstLine="424" w:firstLineChars="202"/>
      </w:pPr>
    </w:p>
    <w:p w14:paraId="180280C7">
      <w:pPr>
        <w:widowControl/>
        <w:jc w:val="left"/>
      </w:pPr>
      <w:r>
        <w:br w:type="page"/>
      </w:r>
    </w:p>
    <w:p w14:paraId="739EA1E3">
      <w:pPr>
        <w:widowControl/>
        <w:jc w:val="left"/>
      </w:pPr>
    </w:p>
    <w:p w14:paraId="40112181">
      <w:pPr>
        <w:pStyle w:val="3"/>
      </w:pPr>
      <w:bookmarkStart w:id="24" w:name="_Toc135293168"/>
      <w:r>
        <w:rPr>
          <w:rFonts w:hint="eastAsia"/>
        </w:rPr>
        <w:t>第五章  投标人须知前附表</w:t>
      </w:r>
      <w:bookmarkEnd w:id="24"/>
    </w:p>
    <w:p w14:paraId="6016C5AC">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16FE37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CED8525">
            <w:pPr>
              <w:pStyle w:val="2"/>
              <w:spacing w:line="360" w:lineRule="auto"/>
              <w:jc w:val="center"/>
              <w:rPr>
                <w:rFonts w:hAnsi="宋体"/>
              </w:rPr>
            </w:pPr>
            <w:r>
              <w:rPr>
                <w:rFonts w:hint="eastAsia" w:hAnsi="宋体"/>
              </w:rPr>
              <w:t>项号</w:t>
            </w:r>
          </w:p>
        </w:tc>
        <w:tc>
          <w:tcPr>
            <w:tcW w:w="1038" w:type="dxa"/>
            <w:vAlign w:val="center"/>
          </w:tcPr>
          <w:p w14:paraId="3591C10C">
            <w:pPr>
              <w:pStyle w:val="2"/>
              <w:spacing w:line="360" w:lineRule="auto"/>
              <w:jc w:val="center"/>
              <w:rPr>
                <w:rFonts w:hAnsi="宋体"/>
              </w:rPr>
            </w:pPr>
            <w:r>
              <w:rPr>
                <w:rFonts w:hint="eastAsia" w:hAnsi="宋体"/>
              </w:rPr>
              <w:t>条款号</w:t>
            </w:r>
          </w:p>
        </w:tc>
        <w:tc>
          <w:tcPr>
            <w:tcW w:w="1843" w:type="dxa"/>
            <w:vAlign w:val="center"/>
          </w:tcPr>
          <w:p w14:paraId="0B2F7197">
            <w:pPr>
              <w:pStyle w:val="2"/>
              <w:spacing w:line="360" w:lineRule="auto"/>
              <w:jc w:val="center"/>
              <w:rPr>
                <w:rFonts w:hAnsi="宋体"/>
              </w:rPr>
            </w:pPr>
            <w:r>
              <w:rPr>
                <w:rFonts w:hint="eastAsia" w:hAnsi="宋体"/>
              </w:rPr>
              <w:t>内容</w:t>
            </w:r>
          </w:p>
        </w:tc>
        <w:tc>
          <w:tcPr>
            <w:tcW w:w="6520" w:type="dxa"/>
          </w:tcPr>
          <w:p w14:paraId="35B4EDFF">
            <w:pPr>
              <w:pStyle w:val="2"/>
              <w:spacing w:line="360" w:lineRule="auto"/>
              <w:jc w:val="center"/>
              <w:rPr>
                <w:rFonts w:hAnsi="宋体"/>
              </w:rPr>
            </w:pPr>
            <w:r>
              <w:rPr>
                <w:rFonts w:hint="eastAsia" w:hAnsi="宋体"/>
              </w:rPr>
              <w:t>内容规定</w:t>
            </w:r>
          </w:p>
        </w:tc>
      </w:tr>
      <w:tr w14:paraId="1CFC0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E3C7986">
            <w:pPr>
              <w:pStyle w:val="2"/>
              <w:spacing w:line="360" w:lineRule="auto"/>
              <w:jc w:val="center"/>
              <w:rPr>
                <w:rFonts w:hAnsi="宋体"/>
              </w:rPr>
            </w:pPr>
            <w:r>
              <w:rPr>
                <w:rFonts w:hAnsi="宋体"/>
              </w:rPr>
              <w:t>1</w:t>
            </w:r>
          </w:p>
        </w:tc>
        <w:tc>
          <w:tcPr>
            <w:tcW w:w="1038" w:type="dxa"/>
            <w:vAlign w:val="center"/>
          </w:tcPr>
          <w:p w14:paraId="03DE2C37">
            <w:pPr>
              <w:pStyle w:val="2"/>
              <w:spacing w:line="360" w:lineRule="auto"/>
              <w:jc w:val="center"/>
              <w:rPr>
                <w:rFonts w:hAnsi="宋体"/>
              </w:rPr>
            </w:pPr>
            <w:r>
              <w:rPr>
                <w:rFonts w:hAnsi="宋体"/>
              </w:rPr>
              <w:t>1.1</w:t>
            </w:r>
          </w:p>
        </w:tc>
        <w:tc>
          <w:tcPr>
            <w:tcW w:w="1843" w:type="dxa"/>
            <w:vAlign w:val="center"/>
          </w:tcPr>
          <w:p w14:paraId="010207F7">
            <w:pPr>
              <w:pStyle w:val="2"/>
              <w:spacing w:line="360" w:lineRule="exact"/>
              <w:jc w:val="center"/>
              <w:rPr>
                <w:rFonts w:hAnsi="宋体"/>
              </w:rPr>
            </w:pPr>
            <w:r>
              <w:rPr>
                <w:rFonts w:hint="eastAsia" w:hAnsi="宋体"/>
              </w:rPr>
              <w:t>项目名称</w:t>
            </w:r>
          </w:p>
        </w:tc>
        <w:tc>
          <w:tcPr>
            <w:tcW w:w="6520" w:type="dxa"/>
            <w:vAlign w:val="center"/>
          </w:tcPr>
          <w:p w14:paraId="388D8AC6">
            <w:pPr>
              <w:pStyle w:val="2"/>
              <w:spacing w:line="360" w:lineRule="exact"/>
              <w:rPr>
                <w:rFonts w:hint="eastAsia" w:eastAsia="宋体"/>
                <w:lang w:eastAsia="zh-CN"/>
              </w:rPr>
            </w:pPr>
            <w:r>
              <w:rPr>
                <w:rFonts w:hint="eastAsia"/>
                <w:lang w:eastAsia="zh-CN"/>
              </w:rPr>
              <w:t>第六届中国国际消费品博览会组织服务项目</w:t>
            </w:r>
          </w:p>
        </w:tc>
      </w:tr>
      <w:tr w14:paraId="4BE42E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9A38F8C">
            <w:pPr>
              <w:pStyle w:val="2"/>
              <w:spacing w:line="360" w:lineRule="auto"/>
              <w:jc w:val="center"/>
              <w:rPr>
                <w:rFonts w:hAnsi="宋体"/>
              </w:rPr>
            </w:pPr>
            <w:r>
              <w:rPr>
                <w:rFonts w:hint="eastAsia" w:hAnsi="宋体"/>
              </w:rPr>
              <w:t>2</w:t>
            </w:r>
          </w:p>
        </w:tc>
        <w:tc>
          <w:tcPr>
            <w:tcW w:w="1038" w:type="dxa"/>
            <w:vAlign w:val="center"/>
          </w:tcPr>
          <w:p w14:paraId="29FADF3C">
            <w:pPr>
              <w:pStyle w:val="2"/>
              <w:spacing w:line="360" w:lineRule="auto"/>
              <w:jc w:val="center"/>
              <w:rPr>
                <w:rFonts w:hAnsi="宋体"/>
              </w:rPr>
            </w:pPr>
            <w:r>
              <w:rPr>
                <w:rFonts w:hAnsi="宋体"/>
              </w:rPr>
              <w:t>2.1</w:t>
            </w:r>
          </w:p>
        </w:tc>
        <w:tc>
          <w:tcPr>
            <w:tcW w:w="1843" w:type="dxa"/>
            <w:vAlign w:val="center"/>
          </w:tcPr>
          <w:p w14:paraId="32EEB311">
            <w:pPr>
              <w:pStyle w:val="2"/>
              <w:spacing w:line="360" w:lineRule="exact"/>
              <w:jc w:val="center"/>
              <w:rPr>
                <w:rFonts w:hAnsi="宋体"/>
              </w:rPr>
            </w:pPr>
            <w:r>
              <w:rPr>
                <w:rFonts w:hint="eastAsia" w:hAnsi="宋体"/>
              </w:rPr>
              <w:t>采购人</w:t>
            </w:r>
          </w:p>
        </w:tc>
        <w:tc>
          <w:tcPr>
            <w:tcW w:w="6520" w:type="dxa"/>
            <w:vAlign w:val="center"/>
          </w:tcPr>
          <w:p w14:paraId="7AB0ED2E">
            <w:pPr>
              <w:pStyle w:val="2"/>
              <w:spacing w:line="360" w:lineRule="exact"/>
              <w:rPr>
                <w:rFonts w:hint="eastAsia" w:hAnsi="宋体" w:eastAsia="宋体"/>
                <w:szCs w:val="24"/>
                <w:lang w:eastAsia="zh-CN"/>
              </w:rPr>
            </w:pPr>
            <w:r>
              <w:rPr>
                <w:rFonts w:hint="eastAsia" w:hAnsi="宋体"/>
                <w:snapToGrid w:val="0"/>
                <w:szCs w:val="21"/>
                <w:lang w:eastAsia="zh-CN"/>
              </w:rPr>
              <w:t>深圳市商务发展促进中心</w:t>
            </w:r>
          </w:p>
        </w:tc>
      </w:tr>
      <w:tr w14:paraId="3BA18A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3ED0238">
            <w:pPr>
              <w:pStyle w:val="2"/>
              <w:spacing w:line="360" w:lineRule="auto"/>
              <w:jc w:val="center"/>
              <w:rPr>
                <w:rFonts w:hAnsi="宋体"/>
              </w:rPr>
            </w:pPr>
            <w:r>
              <w:rPr>
                <w:rFonts w:hint="eastAsia" w:hAnsi="宋体"/>
              </w:rPr>
              <w:t>3</w:t>
            </w:r>
          </w:p>
        </w:tc>
        <w:tc>
          <w:tcPr>
            <w:tcW w:w="1038" w:type="dxa"/>
            <w:vAlign w:val="center"/>
          </w:tcPr>
          <w:p w14:paraId="22EDE112">
            <w:pPr>
              <w:pStyle w:val="2"/>
              <w:spacing w:line="360" w:lineRule="auto"/>
              <w:jc w:val="center"/>
              <w:rPr>
                <w:rFonts w:hAnsi="宋体"/>
              </w:rPr>
            </w:pPr>
            <w:r>
              <w:rPr>
                <w:rFonts w:hAnsi="宋体"/>
              </w:rPr>
              <w:t>2.2</w:t>
            </w:r>
          </w:p>
        </w:tc>
        <w:tc>
          <w:tcPr>
            <w:tcW w:w="1843" w:type="dxa"/>
            <w:vAlign w:val="center"/>
          </w:tcPr>
          <w:p w14:paraId="17C245F4">
            <w:pPr>
              <w:pStyle w:val="2"/>
              <w:spacing w:line="360" w:lineRule="exact"/>
              <w:jc w:val="center"/>
              <w:rPr>
                <w:rFonts w:hAnsi="宋体"/>
              </w:rPr>
            </w:pPr>
            <w:r>
              <w:rPr>
                <w:rFonts w:hint="eastAsia" w:hAnsi="宋体"/>
              </w:rPr>
              <w:t>采购代理机构</w:t>
            </w:r>
          </w:p>
        </w:tc>
        <w:tc>
          <w:tcPr>
            <w:tcW w:w="6520" w:type="dxa"/>
            <w:vAlign w:val="center"/>
          </w:tcPr>
          <w:p w14:paraId="78D2907F">
            <w:pPr>
              <w:pStyle w:val="2"/>
              <w:spacing w:line="360" w:lineRule="exact"/>
              <w:rPr>
                <w:rFonts w:hAnsi="宋体"/>
              </w:rPr>
            </w:pPr>
            <w:r>
              <w:rPr>
                <w:rFonts w:hAnsi="宋体"/>
              </w:rPr>
              <w:t>深圳市中正招标有限公司</w:t>
            </w:r>
          </w:p>
        </w:tc>
      </w:tr>
      <w:tr w14:paraId="4EA8F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6E367F0E">
            <w:pPr>
              <w:pStyle w:val="2"/>
              <w:spacing w:line="360" w:lineRule="auto"/>
              <w:jc w:val="center"/>
              <w:rPr>
                <w:rFonts w:hAnsi="宋体"/>
              </w:rPr>
            </w:pPr>
            <w:r>
              <w:rPr>
                <w:rFonts w:hint="eastAsia" w:hAnsi="宋体"/>
              </w:rPr>
              <w:t>4</w:t>
            </w:r>
          </w:p>
        </w:tc>
        <w:tc>
          <w:tcPr>
            <w:tcW w:w="1038" w:type="dxa"/>
            <w:vAlign w:val="center"/>
          </w:tcPr>
          <w:p w14:paraId="723ADE5E">
            <w:pPr>
              <w:pStyle w:val="2"/>
              <w:spacing w:line="360" w:lineRule="auto"/>
              <w:jc w:val="center"/>
              <w:rPr>
                <w:rFonts w:hAnsi="宋体"/>
              </w:rPr>
            </w:pPr>
            <w:r>
              <w:rPr>
                <w:rFonts w:hint="eastAsia" w:hAnsi="宋体"/>
              </w:rPr>
              <w:t>3.1</w:t>
            </w:r>
          </w:p>
        </w:tc>
        <w:tc>
          <w:tcPr>
            <w:tcW w:w="1843" w:type="dxa"/>
            <w:vAlign w:val="center"/>
          </w:tcPr>
          <w:p w14:paraId="20C22880">
            <w:pPr>
              <w:pStyle w:val="2"/>
              <w:spacing w:line="360" w:lineRule="exact"/>
              <w:jc w:val="center"/>
              <w:rPr>
                <w:rFonts w:hAnsi="宋体"/>
              </w:rPr>
            </w:pPr>
            <w:r>
              <w:rPr>
                <w:rFonts w:hint="eastAsia" w:hAnsi="宋体"/>
              </w:rPr>
              <w:t>资金来源</w:t>
            </w:r>
          </w:p>
        </w:tc>
        <w:tc>
          <w:tcPr>
            <w:tcW w:w="6520" w:type="dxa"/>
            <w:vAlign w:val="center"/>
          </w:tcPr>
          <w:p w14:paraId="44BA7BB3">
            <w:pPr>
              <w:pStyle w:val="2"/>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5FCE5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0738C67E">
            <w:pPr>
              <w:pStyle w:val="2"/>
              <w:spacing w:line="360" w:lineRule="auto"/>
              <w:jc w:val="center"/>
              <w:rPr>
                <w:rFonts w:hAnsi="宋体"/>
              </w:rPr>
            </w:pPr>
            <w:r>
              <w:rPr>
                <w:rFonts w:hint="eastAsia" w:hAnsi="宋体"/>
              </w:rPr>
              <w:t>5</w:t>
            </w:r>
          </w:p>
        </w:tc>
        <w:tc>
          <w:tcPr>
            <w:tcW w:w="1038" w:type="dxa"/>
            <w:vAlign w:val="center"/>
          </w:tcPr>
          <w:p w14:paraId="7827B2A6">
            <w:pPr>
              <w:pStyle w:val="2"/>
              <w:spacing w:line="360" w:lineRule="auto"/>
              <w:jc w:val="center"/>
              <w:rPr>
                <w:rFonts w:hAnsi="宋体"/>
              </w:rPr>
            </w:pPr>
            <w:r>
              <w:rPr>
                <w:rFonts w:hint="eastAsia" w:hAnsi="宋体"/>
              </w:rPr>
              <w:t>4.7</w:t>
            </w:r>
          </w:p>
        </w:tc>
        <w:tc>
          <w:tcPr>
            <w:tcW w:w="1843" w:type="dxa"/>
            <w:vAlign w:val="center"/>
          </w:tcPr>
          <w:p w14:paraId="4C8AFA1A">
            <w:pPr>
              <w:pStyle w:val="2"/>
              <w:spacing w:line="360" w:lineRule="auto"/>
              <w:jc w:val="center"/>
              <w:rPr>
                <w:rFonts w:hAnsi="宋体"/>
              </w:rPr>
            </w:pPr>
            <w:r>
              <w:rPr>
                <w:rFonts w:hint="eastAsia" w:hAnsi="宋体"/>
              </w:rPr>
              <w:t>投标人资格要求</w:t>
            </w:r>
          </w:p>
        </w:tc>
        <w:tc>
          <w:tcPr>
            <w:tcW w:w="6520" w:type="dxa"/>
            <w:vAlign w:val="center"/>
          </w:tcPr>
          <w:p w14:paraId="2DE9998F">
            <w:pPr>
              <w:pStyle w:val="2"/>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1F74EC16">
            <w:pPr>
              <w:pStyle w:val="2"/>
              <w:spacing w:line="360" w:lineRule="auto"/>
              <w:rPr>
                <w:rFonts w:hAnsi="宋体"/>
                <w:b/>
                <w:bCs/>
                <w:szCs w:val="21"/>
              </w:rPr>
            </w:pPr>
            <w:r>
              <w:rPr>
                <w:rFonts w:hint="eastAsia" w:hAnsi="宋体"/>
                <w:b/>
                <w:bCs/>
                <w:szCs w:val="21"/>
              </w:rPr>
              <w:t>（投标人资格证明文件详见第七章 投标文件格式）</w:t>
            </w:r>
          </w:p>
        </w:tc>
      </w:tr>
      <w:tr w14:paraId="7B3AF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0912399">
            <w:pPr>
              <w:pStyle w:val="2"/>
              <w:spacing w:line="360" w:lineRule="auto"/>
              <w:jc w:val="center"/>
              <w:rPr>
                <w:rFonts w:hAnsi="宋体"/>
              </w:rPr>
            </w:pPr>
            <w:r>
              <w:rPr>
                <w:rFonts w:hint="eastAsia" w:hAnsi="宋体"/>
              </w:rPr>
              <w:t>6</w:t>
            </w:r>
          </w:p>
        </w:tc>
        <w:tc>
          <w:tcPr>
            <w:tcW w:w="1038" w:type="dxa"/>
            <w:vAlign w:val="center"/>
          </w:tcPr>
          <w:p w14:paraId="7F96EF5E">
            <w:pPr>
              <w:pStyle w:val="2"/>
              <w:spacing w:line="360" w:lineRule="auto"/>
              <w:jc w:val="center"/>
              <w:rPr>
                <w:rFonts w:hAnsi="宋体"/>
              </w:rPr>
            </w:pPr>
            <w:r>
              <w:rPr>
                <w:rFonts w:hint="eastAsia" w:hAnsi="宋体"/>
              </w:rPr>
              <w:t>4.8</w:t>
            </w:r>
          </w:p>
        </w:tc>
        <w:tc>
          <w:tcPr>
            <w:tcW w:w="1843" w:type="dxa"/>
            <w:vAlign w:val="center"/>
          </w:tcPr>
          <w:p w14:paraId="75BC8E6C">
            <w:pPr>
              <w:pStyle w:val="2"/>
              <w:spacing w:line="360" w:lineRule="auto"/>
              <w:jc w:val="center"/>
              <w:rPr>
                <w:rFonts w:hAnsi="宋体"/>
              </w:rPr>
            </w:pPr>
            <w:r>
              <w:rPr>
                <w:rFonts w:hint="eastAsia" w:hAnsi="宋体"/>
              </w:rPr>
              <w:t>联合体投标</w:t>
            </w:r>
          </w:p>
        </w:tc>
        <w:tc>
          <w:tcPr>
            <w:tcW w:w="6520" w:type="dxa"/>
          </w:tcPr>
          <w:p w14:paraId="4234227A">
            <w:pPr>
              <w:pStyle w:val="2"/>
              <w:spacing w:line="360" w:lineRule="auto"/>
              <w:rPr>
                <w:rFonts w:hAnsi="宋体"/>
              </w:rPr>
            </w:pPr>
            <w:r>
              <w:rPr>
                <w:rFonts w:hint="eastAsia" w:hAnsi="宋体"/>
              </w:rPr>
              <w:t>不接受</w:t>
            </w:r>
          </w:p>
        </w:tc>
      </w:tr>
      <w:tr w14:paraId="69595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5EA6BC7">
            <w:pPr>
              <w:pStyle w:val="2"/>
              <w:spacing w:line="360" w:lineRule="auto"/>
              <w:jc w:val="center"/>
              <w:rPr>
                <w:rFonts w:hAnsi="宋体"/>
              </w:rPr>
            </w:pPr>
            <w:r>
              <w:rPr>
                <w:rFonts w:hint="eastAsia" w:hAnsi="宋体"/>
              </w:rPr>
              <w:t>7</w:t>
            </w:r>
          </w:p>
        </w:tc>
        <w:tc>
          <w:tcPr>
            <w:tcW w:w="1038" w:type="dxa"/>
            <w:vAlign w:val="center"/>
          </w:tcPr>
          <w:p w14:paraId="55BF30D5">
            <w:pPr>
              <w:pStyle w:val="2"/>
              <w:spacing w:line="360" w:lineRule="auto"/>
              <w:jc w:val="center"/>
              <w:rPr>
                <w:rFonts w:hAnsi="宋体"/>
              </w:rPr>
            </w:pPr>
            <w:r>
              <w:rPr>
                <w:rFonts w:hint="eastAsia" w:hAnsi="宋体"/>
              </w:rPr>
              <w:t>6.1</w:t>
            </w:r>
          </w:p>
        </w:tc>
        <w:tc>
          <w:tcPr>
            <w:tcW w:w="1843" w:type="dxa"/>
            <w:vAlign w:val="center"/>
          </w:tcPr>
          <w:p w14:paraId="32B1B0A6">
            <w:pPr>
              <w:pStyle w:val="2"/>
              <w:spacing w:line="360" w:lineRule="auto"/>
              <w:jc w:val="center"/>
              <w:rPr>
                <w:rFonts w:hAnsi="宋体"/>
              </w:rPr>
            </w:pPr>
            <w:r>
              <w:rPr>
                <w:rFonts w:hint="eastAsia" w:hAnsi="宋体"/>
              </w:rPr>
              <w:t>踏勘现场</w:t>
            </w:r>
          </w:p>
        </w:tc>
        <w:tc>
          <w:tcPr>
            <w:tcW w:w="6520" w:type="dxa"/>
          </w:tcPr>
          <w:p w14:paraId="42C0FFDA">
            <w:pPr>
              <w:pStyle w:val="2"/>
              <w:spacing w:line="360" w:lineRule="auto"/>
              <w:rPr>
                <w:rFonts w:hAnsi="宋体"/>
              </w:rPr>
            </w:pPr>
            <w:r>
              <w:rPr>
                <w:rFonts w:hint="eastAsia" w:hAnsi="宋体"/>
              </w:rPr>
              <w:t>不统一组织</w:t>
            </w:r>
            <w:r>
              <w:rPr>
                <w:rFonts w:hint="eastAsia"/>
                <w:snapToGrid w:val="0"/>
              </w:rPr>
              <w:t>，由各投标人自行查看现场。</w:t>
            </w:r>
          </w:p>
        </w:tc>
      </w:tr>
      <w:tr w14:paraId="6C4E3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1F28054">
            <w:pPr>
              <w:pStyle w:val="2"/>
              <w:spacing w:line="360" w:lineRule="auto"/>
              <w:jc w:val="center"/>
              <w:rPr>
                <w:rFonts w:hAnsi="宋体"/>
              </w:rPr>
            </w:pPr>
            <w:r>
              <w:rPr>
                <w:rFonts w:hint="eastAsia" w:hAnsi="宋体"/>
              </w:rPr>
              <w:t>8</w:t>
            </w:r>
          </w:p>
        </w:tc>
        <w:tc>
          <w:tcPr>
            <w:tcW w:w="1038" w:type="dxa"/>
            <w:vAlign w:val="center"/>
          </w:tcPr>
          <w:p w14:paraId="4A1F7527">
            <w:pPr>
              <w:pStyle w:val="2"/>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7B90C635">
            <w:pPr>
              <w:pStyle w:val="2"/>
              <w:spacing w:line="360" w:lineRule="auto"/>
              <w:jc w:val="center"/>
              <w:rPr>
                <w:rFonts w:hAnsi="宋体"/>
              </w:rPr>
            </w:pPr>
            <w:r>
              <w:rPr>
                <w:rFonts w:hint="eastAsia" w:hAnsi="宋体"/>
              </w:rPr>
              <w:t>投标有效期</w:t>
            </w:r>
          </w:p>
        </w:tc>
        <w:tc>
          <w:tcPr>
            <w:tcW w:w="6520" w:type="dxa"/>
          </w:tcPr>
          <w:p w14:paraId="5BDC7830">
            <w:pPr>
              <w:pStyle w:val="2"/>
              <w:spacing w:line="360" w:lineRule="auto"/>
              <w:rPr>
                <w:rFonts w:hAnsi="宋体"/>
              </w:rPr>
            </w:pPr>
            <w:r>
              <w:rPr>
                <w:rFonts w:hint="eastAsia" w:hAnsi="宋体"/>
              </w:rPr>
              <w:t>90</w:t>
            </w:r>
            <w:r>
              <w:rPr>
                <w:rFonts w:hAnsi="宋体"/>
              </w:rPr>
              <w:t>日历天（从投标截止之日算起）</w:t>
            </w:r>
          </w:p>
        </w:tc>
      </w:tr>
      <w:tr w14:paraId="1B3ED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3508C0F">
            <w:pPr>
              <w:pStyle w:val="2"/>
              <w:spacing w:line="360" w:lineRule="auto"/>
              <w:jc w:val="center"/>
              <w:rPr>
                <w:rFonts w:hAnsi="宋体"/>
              </w:rPr>
            </w:pPr>
            <w:r>
              <w:rPr>
                <w:rFonts w:hint="eastAsia" w:hAnsi="宋体"/>
              </w:rPr>
              <w:t>9</w:t>
            </w:r>
          </w:p>
        </w:tc>
        <w:tc>
          <w:tcPr>
            <w:tcW w:w="1038" w:type="dxa"/>
            <w:vAlign w:val="center"/>
          </w:tcPr>
          <w:p w14:paraId="06090A3A">
            <w:pPr>
              <w:pStyle w:val="2"/>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09BBDE84">
            <w:pPr>
              <w:pStyle w:val="2"/>
              <w:spacing w:line="360" w:lineRule="auto"/>
              <w:jc w:val="center"/>
              <w:rPr>
                <w:rFonts w:hAnsi="宋体"/>
              </w:rPr>
            </w:pPr>
            <w:r>
              <w:rPr>
                <w:rFonts w:hint="eastAsia" w:hAnsi="宋体"/>
              </w:rPr>
              <w:t>投标保证金</w:t>
            </w:r>
          </w:p>
        </w:tc>
        <w:tc>
          <w:tcPr>
            <w:tcW w:w="6520" w:type="dxa"/>
            <w:vAlign w:val="center"/>
          </w:tcPr>
          <w:p w14:paraId="62935D58">
            <w:pPr>
              <w:tabs>
                <w:tab w:val="left" w:pos="915"/>
              </w:tabs>
              <w:spacing w:line="360" w:lineRule="exact"/>
              <w:rPr>
                <w:rFonts w:hAnsi="宋体"/>
              </w:rPr>
            </w:pPr>
            <w:r>
              <w:rPr>
                <w:rFonts w:hint="eastAsia" w:hAnsi="宋体"/>
              </w:rPr>
              <w:t>不要求向采购代理机构提交</w:t>
            </w:r>
          </w:p>
        </w:tc>
      </w:tr>
      <w:tr w14:paraId="5D00F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9DC168A">
            <w:pPr>
              <w:pStyle w:val="2"/>
              <w:spacing w:line="360" w:lineRule="auto"/>
              <w:jc w:val="center"/>
              <w:rPr>
                <w:rFonts w:hAnsi="宋体"/>
              </w:rPr>
            </w:pPr>
            <w:r>
              <w:rPr>
                <w:rFonts w:hint="eastAsia" w:hAnsi="宋体"/>
              </w:rPr>
              <w:t>10</w:t>
            </w:r>
          </w:p>
        </w:tc>
        <w:tc>
          <w:tcPr>
            <w:tcW w:w="1038" w:type="dxa"/>
            <w:vAlign w:val="center"/>
          </w:tcPr>
          <w:p w14:paraId="1E80DB9E">
            <w:pPr>
              <w:pStyle w:val="2"/>
              <w:spacing w:line="360" w:lineRule="auto"/>
              <w:jc w:val="center"/>
              <w:rPr>
                <w:rFonts w:hAnsi="宋体"/>
              </w:rPr>
            </w:pPr>
            <w:r>
              <w:rPr>
                <w:rFonts w:hint="eastAsia" w:hAnsi="宋体"/>
              </w:rPr>
              <w:t>16.1</w:t>
            </w:r>
          </w:p>
        </w:tc>
        <w:tc>
          <w:tcPr>
            <w:tcW w:w="1843" w:type="dxa"/>
            <w:vAlign w:val="center"/>
          </w:tcPr>
          <w:p w14:paraId="07EC70A4">
            <w:pPr>
              <w:pStyle w:val="2"/>
              <w:spacing w:line="360" w:lineRule="auto"/>
              <w:jc w:val="center"/>
              <w:rPr>
                <w:rFonts w:hAnsi="宋体"/>
              </w:rPr>
            </w:pPr>
            <w:r>
              <w:rPr>
                <w:rFonts w:hint="eastAsia" w:hAnsi="宋体"/>
              </w:rPr>
              <w:t>投标预备会</w:t>
            </w:r>
          </w:p>
          <w:p w14:paraId="59145B0D">
            <w:pPr>
              <w:pStyle w:val="2"/>
              <w:spacing w:line="360" w:lineRule="auto"/>
              <w:jc w:val="center"/>
              <w:rPr>
                <w:rFonts w:hAnsi="宋体"/>
              </w:rPr>
            </w:pPr>
            <w:r>
              <w:rPr>
                <w:rFonts w:hint="eastAsia" w:hAnsi="宋体"/>
              </w:rPr>
              <w:t>（答疑会）</w:t>
            </w:r>
          </w:p>
        </w:tc>
        <w:tc>
          <w:tcPr>
            <w:tcW w:w="6520" w:type="dxa"/>
            <w:vAlign w:val="center"/>
          </w:tcPr>
          <w:p w14:paraId="4B79DAC1">
            <w:pPr>
              <w:pStyle w:val="2"/>
              <w:spacing w:line="360" w:lineRule="auto"/>
              <w:rPr>
                <w:rFonts w:hAnsi="宋体"/>
              </w:rPr>
            </w:pPr>
            <w:r>
              <w:rPr>
                <w:rFonts w:hint="eastAsia" w:hAnsi="宋体"/>
              </w:rPr>
              <w:t>不召开</w:t>
            </w:r>
          </w:p>
        </w:tc>
      </w:tr>
      <w:tr w14:paraId="0042AE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373EF57">
            <w:pPr>
              <w:pStyle w:val="2"/>
              <w:spacing w:line="360" w:lineRule="auto"/>
              <w:jc w:val="center"/>
              <w:rPr>
                <w:rFonts w:hAnsi="宋体"/>
              </w:rPr>
            </w:pPr>
            <w:r>
              <w:rPr>
                <w:rFonts w:hint="eastAsia" w:hAnsi="宋体"/>
              </w:rPr>
              <w:t>11</w:t>
            </w:r>
          </w:p>
        </w:tc>
        <w:tc>
          <w:tcPr>
            <w:tcW w:w="1038" w:type="dxa"/>
            <w:vAlign w:val="center"/>
          </w:tcPr>
          <w:p w14:paraId="392722E5">
            <w:pPr>
              <w:pStyle w:val="2"/>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06B431E7">
            <w:pPr>
              <w:pStyle w:val="2"/>
              <w:spacing w:line="360" w:lineRule="auto"/>
              <w:jc w:val="center"/>
              <w:rPr>
                <w:rFonts w:hAnsi="宋体"/>
              </w:rPr>
            </w:pPr>
            <w:r>
              <w:rPr>
                <w:rFonts w:hint="eastAsia" w:hAnsi="宋体"/>
              </w:rPr>
              <w:t>投标文件数量</w:t>
            </w:r>
          </w:p>
        </w:tc>
        <w:tc>
          <w:tcPr>
            <w:tcW w:w="6520" w:type="dxa"/>
          </w:tcPr>
          <w:p w14:paraId="6C50C3DF">
            <w:pPr>
              <w:pStyle w:val="2"/>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A8D8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0407358">
            <w:pPr>
              <w:pStyle w:val="2"/>
              <w:spacing w:line="360" w:lineRule="auto"/>
              <w:jc w:val="center"/>
              <w:rPr>
                <w:rFonts w:hAnsi="宋体"/>
              </w:rPr>
            </w:pPr>
            <w:r>
              <w:rPr>
                <w:rFonts w:hint="eastAsia" w:hAnsi="宋体"/>
              </w:rPr>
              <w:t>12</w:t>
            </w:r>
          </w:p>
        </w:tc>
        <w:tc>
          <w:tcPr>
            <w:tcW w:w="1038" w:type="dxa"/>
            <w:vAlign w:val="center"/>
          </w:tcPr>
          <w:p w14:paraId="4D951ADD">
            <w:pPr>
              <w:pStyle w:val="2"/>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210A44C2">
            <w:pPr>
              <w:pStyle w:val="2"/>
              <w:spacing w:line="360" w:lineRule="auto"/>
              <w:jc w:val="center"/>
              <w:rPr>
                <w:rFonts w:hAnsi="宋体"/>
              </w:rPr>
            </w:pPr>
            <w:r>
              <w:rPr>
                <w:rFonts w:hint="eastAsia" w:hAnsi="宋体"/>
              </w:rPr>
              <w:t>开标</w:t>
            </w:r>
          </w:p>
        </w:tc>
        <w:tc>
          <w:tcPr>
            <w:tcW w:w="6520" w:type="dxa"/>
          </w:tcPr>
          <w:p w14:paraId="65772BCF">
            <w:pPr>
              <w:pStyle w:val="2"/>
              <w:spacing w:line="360" w:lineRule="auto"/>
              <w:rPr>
                <w:rFonts w:hAnsi="宋体"/>
              </w:rPr>
            </w:pPr>
            <w:r>
              <w:rPr>
                <w:rFonts w:hint="eastAsia" w:hAnsi="宋体"/>
                <w:szCs w:val="21"/>
              </w:rPr>
              <w:t>详见《第一章 投标邀请》</w:t>
            </w:r>
          </w:p>
        </w:tc>
      </w:tr>
      <w:tr w14:paraId="127B3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F3ECD7F">
            <w:pPr>
              <w:pStyle w:val="2"/>
              <w:spacing w:line="360" w:lineRule="auto"/>
              <w:jc w:val="center"/>
              <w:rPr>
                <w:rFonts w:hAnsi="宋体"/>
              </w:rPr>
            </w:pPr>
            <w:r>
              <w:rPr>
                <w:rFonts w:hint="eastAsia" w:hAnsi="宋体"/>
              </w:rPr>
              <w:t>13</w:t>
            </w:r>
          </w:p>
        </w:tc>
        <w:tc>
          <w:tcPr>
            <w:tcW w:w="1038" w:type="dxa"/>
            <w:vAlign w:val="center"/>
          </w:tcPr>
          <w:p w14:paraId="7B260035">
            <w:pPr>
              <w:pStyle w:val="2"/>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24EDAB8">
            <w:pPr>
              <w:pStyle w:val="2"/>
              <w:spacing w:line="360" w:lineRule="auto"/>
              <w:jc w:val="center"/>
              <w:rPr>
                <w:rFonts w:hAnsi="宋体"/>
              </w:rPr>
            </w:pPr>
            <w:r>
              <w:rPr>
                <w:rFonts w:hint="eastAsia" w:hAnsi="宋体"/>
              </w:rPr>
              <w:t>投标截止时间</w:t>
            </w:r>
          </w:p>
        </w:tc>
        <w:tc>
          <w:tcPr>
            <w:tcW w:w="6520" w:type="dxa"/>
          </w:tcPr>
          <w:p w14:paraId="59CD1F11">
            <w:pPr>
              <w:pStyle w:val="2"/>
              <w:spacing w:line="360" w:lineRule="auto"/>
              <w:rPr>
                <w:rFonts w:hAnsi="宋体"/>
                <w:b/>
              </w:rPr>
            </w:pPr>
            <w:r>
              <w:rPr>
                <w:rFonts w:hint="eastAsia" w:hAnsi="宋体"/>
                <w:szCs w:val="21"/>
              </w:rPr>
              <w:t>详见《第一章 投标邀请》</w:t>
            </w:r>
          </w:p>
        </w:tc>
      </w:tr>
      <w:tr w14:paraId="0BE03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9989978">
            <w:pPr>
              <w:pStyle w:val="2"/>
              <w:spacing w:line="360" w:lineRule="auto"/>
              <w:jc w:val="center"/>
              <w:rPr>
                <w:rFonts w:hAnsi="宋体"/>
              </w:rPr>
            </w:pPr>
            <w:r>
              <w:rPr>
                <w:rFonts w:hint="eastAsia" w:hAnsi="宋体"/>
              </w:rPr>
              <w:t>14</w:t>
            </w:r>
          </w:p>
        </w:tc>
        <w:tc>
          <w:tcPr>
            <w:tcW w:w="1038" w:type="dxa"/>
            <w:vAlign w:val="center"/>
          </w:tcPr>
          <w:p w14:paraId="74382165">
            <w:pPr>
              <w:pStyle w:val="2"/>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217CC0DC">
            <w:pPr>
              <w:pStyle w:val="2"/>
              <w:spacing w:line="360" w:lineRule="auto"/>
              <w:jc w:val="center"/>
              <w:rPr>
                <w:rFonts w:hAnsi="宋体"/>
              </w:rPr>
            </w:pPr>
            <w:r>
              <w:rPr>
                <w:rFonts w:hint="eastAsia" w:hAnsi="宋体"/>
              </w:rPr>
              <w:t>评标办法</w:t>
            </w:r>
          </w:p>
        </w:tc>
        <w:tc>
          <w:tcPr>
            <w:tcW w:w="6520" w:type="dxa"/>
          </w:tcPr>
          <w:p w14:paraId="2D9D5396">
            <w:pPr>
              <w:pStyle w:val="2"/>
              <w:spacing w:line="360" w:lineRule="auto"/>
              <w:rPr>
                <w:rFonts w:hAnsi="宋体"/>
              </w:rPr>
            </w:pPr>
            <w:r>
              <w:rPr>
                <w:rFonts w:hint="eastAsia" w:hAnsi="宋体"/>
              </w:rPr>
              <w:t>综合评分法</w:t>
            </w:r>
          </w:p>
        </w:tc>
      </w:tr>
      <w:tr w14:paraId="0D37F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0953819">
            <w:pPr>
              <w:pStyle w:val="2"/>
              <w:spacing w:line="360" w:lineRule="auto"/>
              <w:jc w:val="center"/>
              <w:rPr>
                <w:rFonts w:hAnsi="宋体"/>
              </w:rPr>
            </w:pPr>
            <w:r>
              <w:rPr>
                <w:rFonts w:hint="eastAsia" w:hAnsi="宋体"/>
              </w:rPr>
              <w:t>15</w:t>
            </w:r>
          </w:p>
        </w:tc>
        <w:tc>
          <w:tcPr>
            <w:tcW w:w="1038" w:type="dxa"/>
            <w:vAlign w:val="center"/>
          </w:tcPr>
          <w:p w14:paraId="53D7BB04">
            <w:pPr>
              <w:pStyle w:val="2"/>
              <w:spacing w:line="360" w:lineRule="auto"/>
              <w:jc w:val="center"/>
              <w:rPr>
                <w:rFonts w:hAnsi="宋体"/>
              </w:rPr>
            </w:pPr>
            <w:r>
              <w:rPr>
                <w:rFonts w:hint="eastAsia" w:hAnsi="宋体"/>
              </w:rPr>
              <w:t>33</w:t>
            </w:r>
            <w:r>
              <w:rPr>
                <w:rFonts w:hAnsi="宋体"/>
              </w:rPr>
              <w:t>.1</w:t>
            </w:r>
          </w:p>
        </w:tc>
        <w:tc>
          <w:tcPr>
            <w:tcW w:w="1843" w:type="dxa"/>
            <w:vAlign w:val="center"/>
          </w:tcPr>
          <w:p w14:paraId="44146714">
            <w:pPr>
              <w:pStyle w:val="2"/>
              <w:spacing w:line="360" w:lineRule="auto"/>
              <w:jc w:val="center"/>
              <w:rPr>
                <w:snapToGrid w:val="0"/>
                <w:kern w:val="0"/>
              </w:rPr>
            </w:pPr>
            <w:r>
              <w:rPr>
                <w:rFonts w:hint="eastAsia"/>
                <w:snapToGrid w:val="0"/>
                <w:kern w:val="0"/>
              </w:rPr>
              <w:t>履约保证金</w:t>
            </w:r>
          </w:p>
        </w:tc>
        <w:tc>
          <w:tcPr>
            <w:tcW w:w="6520" w:type="dxa"/>
          </w:tcPr>
          <w:p w14:paraId="6BD8137E">
            <w:pPr>
              <w:pStyle w:val="2"/>
              <w:spacing w:line="360" w:lineRule="auto"/>
              <w:rPr>
                <w:rFonts w:hAnsi="宋体"/>
              </w:rPr>
            </w:pPr>
            <w:r>
              <w:rPr>
                <w:rFonts w:hint="eastAsia"/>
                <w:snapToGrid w:val="0"/>
                <w:kern w:val="0"/>
              </w:rPr>
              <w:t>按签订的合同条款执行</w:t>
            </w:r>
          </w:p>
        </w:tc>
      </w:tr>
      <w:tr w14:paraId="16D20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1DBAA8B">
            <w:pPr>
              <w:pStyle w:val="2"/>
              <w:spacing w:line="360" w:lineRule="auto"/>
              <w:jc w:val="center"/>
              <w:rPr>
                <w:rFonts w:hAnsi="宋体"/>
              </w:rPr>
            </w:pPr>
            <w:r>
              <w:rPr>
                <w:rFonts w:hint="eastAsia" w:hAnsi="宋体"/>
              </w:rPr>
              <w:t>16</w:t>
            </w:r>
          </w:p>
        </w:tc>
        <w:tc>
          <w:tcPr>
            <w:tcW w:w="1038" w:type="dxa"/>
            <w:vAlign w:val="center"/>
          </w:tcPr>
          <w:p w14:paraId="302C6A42">
            <w:pPr>
              <w:pStyle w:val="2"/>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2F6B4830">
            <w:pPr>
              <w:pStyle w:val="2"/>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4F4A0D1B">
            <w:pPr>
              <w:pStyle w:val="2"/>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7FCF7AC9">
            <w:pPr>
              <w:pStyle w:val="2"/>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14:paraId="3BF05B91">
            <w:pPr>
              <w:pStyle w:val="2"/>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7067413D">
      <w:pPr>
        <w:rPr>
          <w:szCs w:val="21"/>
        </w:rPr>
      </w:pPr>
    </w:p>
    <w:p w14:paraId="4078ACA4"/>
    <w:p w14:paraId="0F3F466C"/>
    <w:p w14:paraId="4F0EB635"/>
    <w:p w14:paraId="7B327C3D"/>
    <w:p w14:paraId="2BAA7936"/>
    <w:p w14:paraId="1BAAF86C"/>
    <w:p w14:paraId="209532CB"/>
    <w:p w14:paraId="0939B3B4"/>
    <w:p w14:paraId="6FBC31CF"/>
    <w:p w14:paraId="390C2E0B"/>
    <w:p w14:paraId="3AF818D5"/>
    <w:p w14:paraId="223B12EE"/>
    <w:p w14:paraId="23F67BA3"/>
    <w:p w14:paraId="6F6EC42D"/>
    <w:p w14:paraId="21AD6993"/>
    <w:p w14:paraId="3C1BF8BD"/>
    <w:p w14:paraId="38740696"/>
    <w:p w14:paraId="786E6EE9"/>
    <w:p w14:paraId="682DCC37"/>
    <w:p w14:paraId="692E9901"/>
    <w:p w14:paraId="5A073BD5"/>
    <w:p w14:paraId="598A9291"/>
    <w:p w14:paraId="3980A7B6"/>
    <w:p w14:paraId="499D5A56"/>
    <w:p w14:paraId="0A10E06C"/>
    <w:p w14:paraId="064C81A4"/>
    <w:p w14:paraId="00089C88"/>
    <w:p w14:paraId="01C958B4"/>
    <w:p w14:paraId="249B5EB0"/>
    <w:p w14:paraId="6E4181C6"/>
    <w:p w14:paraId="0E7D8094"/>
    <w:p w14:paraId="5C3F683C"/>
    <w:p w14:paraId="05BE8D80"/>
    <w:p w14:paraId="7151CB65"/>
    <w:p w14:paraId="5BD4922E"/>
    <w:p w14:paraId="683B5B61"/>
    <w:p w14:paraId="378A4E07"/>
    <w:p w14:paraId="27E9F414"/>
    <w:p w14:paraId="118CF30C"/>
    <w:p w14:paraId="5FB9D0FB"/>
    <w:p w14:paraId="5A7B4D19"/>
    <w:p w14:paraId="32B2CA1A">
      <w:pPr>
        <w:pStyle w:val="3"/>
        <w:rPr>
          <w:rFonts w:hint="eastAsia"/>
        </w:rPr>
      </w:pPr>
      <w:bookmarkStart w:id="25" w:name="_Toc135293169"/>
    </w:p>
    <w:p w14:paraId="1987B5F9">
      <w:pPr>
        <w:pStyle w:val="3"/>
      </w:pPr>
      <w:r>
        <w:rPr>
          <w:rFonts w:hint="eastAsia"/>
        </w:rPr>
        <w:t>第六章  投标人须知</w:t>
      </w:r>
      <w:bookmarkEnd w:id="25"/>
    </w:p>
    <w:p w14:paraId="0A5D9AD4">
      <w:pPr>
        <w:pStyle w:val="5"/>
        <w:spacing w:before="0" w:after="0"/>
      </w:pPr>
      <w:bookmarkStart w:id="26" w:name="_Toc135293170"/>
      <w:r>
        <w:rPr>
          <w:rFonts w:hint="eastAsia"/>
        </w:rPr>
        <w:t>一、说</w:t>
      </w:r>
      <w:r>
        <w:t xml:space="preserve">  </w:t>
      </w:r>
      <w:r>
        <w:rPr>
          <w:rFonts w:hint="eastAsia"/>
        </w:rPr>
        <w:t>明</w:t>
      </w:r>
      <w:bookmarkEnd w:id="26"/>
    </w:p>
    <w:p w14:paraId="7CB129A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0538C7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7C0AC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1032B06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0D0F96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4BF89C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4EEF1CC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7017D6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161808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3337143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0D80CDE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405FE2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E0A43E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2B63D6D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3DC887F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10688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72675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4D6FF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6397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13FB51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3D908F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02250A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19B559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51463C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AEAEEC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2FBB38C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4836854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1C6C9C6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37CA1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21AB2A3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76890B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303484D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6013D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3C7893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1A7AC6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7B0E46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6EF8A3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076E2E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7671D3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540922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EA85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22FFF69A">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5A76F119">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4FAF28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AB6365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97691EC">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9403EC8">
      <w:pPr>
        <w:adjustRightInd w:val="0"/>
        <w:spacing w:line="360" w:lineRule="auto"/>
        <w:jc w:val="center"/>
        <w:rPr>
          <w:rFonts w:asciiTheme="minorEastAsia" w:hAnsiTheme="minorEastAsia" w:eastAsiaTheme="minorEastAsia"/>
          <w:b/>
          <w:snapToGrid w:val="0"/>
          <w:kern w:val="0"/>
        </w:rPr>
      </w:pPr>
      <w:bookmarkStart w:id="27" w:name="q5"/>
      <w:bookmarkEnd w:id="27"/>
    </w:p>
    <w:p w14:paraId="5A9F72E5">
      <w:pPr>
        <w:pStyle w:val="5"/>
        <w:spacing w:before="0" w:after="0"/>
      </w:pPr>
      <w:bookmarkStart w:id="28" w:name="_Toc135293171"/>
      <w:r>
        <w:rPr>
          <w:rFonts w:hint="eastAsia"/>
        </w:rPr>
        <w:t>二、招标文件说明</w:t>
      </w:r>
      <w:bookmarkEnd w:id="28"/>
    </w:p>
    <w:p w14:paraId="55EF309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0D9F02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5B280EB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7620200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13DE0A0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08107E8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6BBCB50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30EC4F2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213CF78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39207E9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3F2D7A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12B95D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1D5030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5343EF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0EA526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6081FDE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2C4047C2">
      <w:pPr>
        <w:adjustRightInd w:val="0"/>
        <w:spacing w:line="360" w:lineRule="auto"/>
        <w:ind w:firstLine="600"/>
        <w:jc w:val="center"/>
        <w:rPr>
          <w:rFonts w:asciiTheme="minorEastAsia" w:hAnsiTheme="minorEastAsia" w:eastAsiaTheme="minorEastAsia"/>
          <w:b/>
          <w:snapToGrid w:val="0"/>
          <w:kern w:val="0"/>
        </w:rPr>
      </w:pPr>
    </w:p>
    <w:p w14:paraId="4B6CBF1C">
      <w:pPr>
        <w:pStyle w:val="5"/>
        <w:spacing w:before="0" w:after="0"/>
      </w:pPr>
      <w:bookmarkStart w:id="29" w:name="q6"/>
      <w:bookmarkEnd w:id="29"/>
      <w:bookmarkStart w:id="30" w:name="_Toc135293172"/>
      <w:r>
        <w:rPr>
          <w:rFonts w:hint="eastAsia"/>
        </w:rPr>
        <w:t>三、投标文件的编写</w:t>
      </w:r>
      <w:bookmarkEnd w:id="30"/>
    </w:p>
    <w:p w14:paraId="16994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45D127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0C6BF7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535DE7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220792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1E891D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770D75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6F2EA3F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CAC4F7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4D62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4C3D44E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43B48A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AAC21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1FB0107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1281336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186FE0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6EB0F96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135376D7">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1055F380">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61E2D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F6FF07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54821F9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350B6C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BC1FD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4D3B61F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125E5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4C91F39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43D308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6B13876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4B391CE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6FC602E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10199F6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09AD5CC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83E7C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88C9F5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F167D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B06AB2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55936E6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78BA09EE">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0D9E78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6D6DB98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47E45F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28F2712A">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3AE08C39">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4A59C77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316C075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D61B32">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23EF5C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01FB0F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8BBB25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6CB6778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8F06A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2079306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4A904AD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1865824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17DD7F3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5EFD3E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6E5CA77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9C1B1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CE640F">
      <w:pPr>
        <w:adjustRightInd w:val="0"/>
        <w:spacing w:line="360" w:lineRule="auto"/>
        <w:rPr>
          <w:rFonts w:asciiTheme="minorEastAsia" w:hAnsiTheme="minorEastAsia" w:eastAsiaTheme="minorEastAsia"/>
          <w:snapToGrid w:val="0"/>
          <w:kern w:val="0"/>
        </w:rPr>
      </w:pPr>
    </w:p>
    <w:p w14:paraId="4E8C1F75">
      <w:pPr>
        <w:pStyle w:val="5"/>
        <w:spacing w:before="0" w:after="0"/>
      </w:pPr>
      <w:bookmarkStart w:id="31" w:name="q7"/>
      <w:bookmarkEnd w:id="31"/>
      <w:bookmarkStart w:id="32" w:name="_Toc135293173"/>
      <w:r>
        <w:rPr>
          <w:rFonts w:hint="eastAsia"/>
        </w:rPr>
        <w:t>四、投标文件的递交</w:t>
      </w:r>
      <w:bookmarkEnd w:id="32"/>
    </w:p>
    <w:p w14:paraId="6AD9FA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2C32489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7D1970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3A7E2CA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0422CD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2AE8C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54DFBE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C87DF8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5F9A79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66163A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7D0AB7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2858E67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9B627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14A33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A29E5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4EE4F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827CC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48CA6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2B5181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E8F58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3C7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7ED487D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DD67E4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31769A6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607D76F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48237B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286E5F9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3" w:name="_Hlt35050056"/>
      <w:bookmarkEnd w:id="33"/>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0E95404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3613098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A94EB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3976E6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588E4D09">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FF929D5">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66B7C08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487E102">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4B2D43B8">
      <w:pPr>
        <w:tabs>
          <w:tab w:val="left" w:pos="0"/>
        </w:tabs>
        <w:adjustRightInd w:val="0"/>
        <w:spacing w:line="360" w:lineRule="auto"/>
        <w:rPr>
          <w:rFonts w:asciiTheme="minorEastAsia" w:hAnsiTheme="minorEastAsia" w:eastAsiaTheme="minorEastAsia"/>
          <w:snapToGrid w:val="0"/>
          <w:kern w:val="0"/>
        </w:rPr>
      </w:pPr>
    </w:p>
    <w:p w14:paraId="7164BAD3">
      <w:pPr>
        <w:pStyle w:val="5"/>
        <w:spacing w:before="0" w:after="0"/>
      </w:pPr>
      <w:bookmarkStart w:id="34" w:name="q8"/>
      <w:bookmarkEnd w:id="34"/>
      <w:bookmarkStart w:id="35" w:name="_Toc135293174"/>
      <w:r>
        <w:rPr>
          <w:rFonts w:hint="eastAsia"/>
        </w:rPr>
        <w:t>五、开标和评标</w:t>
      </w:r>
      <w:bookmarkEnd w:id="35"/>
    </w:p>
    <w:p w14:paraId="497E9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3896CC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216F1B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4A9EA6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552E3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2F37A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29796D1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2537B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4F4F53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6BA463B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7EAE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55AF8B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55D6CB9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E8E80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0E1C487">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39AAEB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36D8DB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309E6C2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3522298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229B49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6529B1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A574C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4E62BD65">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93D495">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4CC7D5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425E4A0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2D9A7C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26F5A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779A2C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B57E8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108B346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542A9C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8447BC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56DD66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126BFF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2E4CA63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001B453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C93FE4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42D167F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7387718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34732F3">
      <w:pPr>
        <w:adjustRightInd w:val="0"/>
        <w:spacing w:line="360" w:lineRule="auto"/>
        <w:ind w:left="357"/>
        <w:jc w:val="center"/>
        <w:rPr>
          <w:rFonts w:asciiTheme="minorEastAsia" w:hAnsiTheme="minorEastAsia" w:eastAsiaTheme="minorEastAsia"/>
          <w:b/>
          <w:snapToGrid w:val="0"/>
          <w:kern w:val="0"/>
        </w:rPr>
      </w:pPr>
      <w:bookmarkStart w:id="36" w:name="q9"/>
      <w:bookmarkEnd w:id="36"/>
    </w:p>
    <w:p w14:paraId="53A23DCA">
      <w:pPr>
        <w:pStyle w:val="5"/>
        <w:spacing w:before="0" w:after="0"/>
      </w:pPr>
      <w:bookmarkStart w:id="37" w:name="_Toc135293175"/>
      <w:r>
        <w:rPr>
          <w:rFonts w:hint="eastAsia"/>
        </w:rPr>
        <w:t>六、授予合同</w:t>
      </w:r>
      <w:bookmarkEnd w:id="37"/>
    </w:p>
    <w:p w14:paraId="0E4B08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66A24B54">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64D7667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7C758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44D7C5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4DEE07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10B131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155653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6A92A9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24F4CDB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74286D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32F8725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5A35B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39C554C9">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3F4E31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0C29F6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74F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5093792A">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55B4693A">
            <w:pPr>
              <w:ind w:firstLine="392" w:firstLineChars="186"/>
              <w:rPr>
                <w:rFonts w:ascii="宋体" w:hAnsi="宋体"/>
                <w:b/>
                <w:szCs w:val="21"/>
              </w:rPr>
            </w:pPr>
            <w:r>
              <w:rPr>
                <w:rFonts w:hint="eastAsia" w:ascii="宋体" w:hAnsi="宋体"/>
                <w:b/>
                <w:szCs w:val="21"/>
              </w:rPr>
              <w:t>费率　　　　　</w:t>
            </w:r>
          </w:p>
          <w:p w14:paraId="1E331B7B">
            <w:pPr>
              <w:ind w:firstLine="1054"/>
              <w:rPr>
                <w:rFonts w:ascii="宋体" w:hAnsi="宋体"/>
                <w:b/>
                <w:szCs w:val="21"/>
              </w:rPr>
            </w:pPr>
            <w:r>
              <w:rPr>
                <w:rFonts w:hint="eastAsia" w:ascii="宋体" w:hAnsi="宋体"/>
                <w:b/>
                <w:szCs w:val="21"/>
              </w:rPr>
              <w:t>　　　</w:t>
            </w:r>
          </w:p>
          <w:p w14:paraId="591E6543">
            <w:pPr>
              <w:rPr>
                <w:rFonts w:ascii="宋体" w:hAnsi="宋体"/>
                <w:b/>
                <w:szCs w:val="21"/>
              </w:rPr>
            </w:pPr>
            <w:r>
              <w:rPr>
                <w:rFonts w:hint="eastAsia" w:ascii="宋体" w:hAnsi="宋体"/>
                <w:b/>
                <w:szCs w:val="21"/>
              </w:rPr>
              <w:t>中标金额</w:t>
            </w:r>
          </w:p>
        </w:tc>
        <w:tc>
          <w:tcPr>
            <w:tcW w:w="2056" w:type="dxa"/>
            <w:vAlign w:val="center"/>
          </w:tcPr>
          <w:p w14:paraId="6E925E3F">
            <w:pPr>
              <w:jc w:val="center"/>
              <w:rPr>
                <w:rFonts w:ascii="宋体" w:hAnsi="宋体"/>
                <w:b/>
                <w:szCs w:val="21"/>
              </w:rPr>
            </w:pPr>
            <w:r>
              <w:rPr>
                <w:rFonts w:hint="eastAsia" w:ascii="宋体" w:hAnsi="宋体"/>
                <w:b/>
                <w:szCs w:val="21"/>
              </w:rPr>
              <w:t>货物采购</w:t>
            </w:r>
          </w:p>
        </w:tc>
        <w:tc>
          <w:tcPr>
            <w:tcW w:w="2056" w:type="dxa"/>
            <w:vAlign w:val="center"/>
          </w:tcPr>
          <w:p w14:paraId="33172D9C">
            <w:pPr>
              <w:jc w:val="center"/>
              <w:rPr>
                <w:rFonts w:ascii="宋体" w:hAnsi="宋体"/>
                <w:b/>
                <w:szCs w:val="21"/>
              </w:rPr>
            </w:pPr>
            <w:r>
              <w:rPr>
                <w:rFonts w:hint="eastAsia" w:ascii="宋体" w:hAnsi="宋体"/>
                <w:b/>
                <w:szCs w:val="21"/>
              </w:rPr>
              <w:t>服务采购</w:t>
            </w:r>
          </w:p>
        </w:tc>
        <w:tc>
          <w:tcPr>
            <w:tcW w:w="2057" w:type="dxa"/>
            <w:vAlign w:val="center"/>
          </w:tcPr>
          <w:p w14:paraId="2D3B13B1">
            <w:pPr>
              <w:jc w:val="center"/>
              <w:rPr>
                <w:rFonts w:ascii="宋体" w:hAnsi="宋体"/>
                <w:b/>
                <w:szCs w:val="21"/>
              </w:rPr>
            </w:pPr>
            <w:r>
              <w:rPr>
                <w:rFonts w:hint="eastAsia" w:ascii="宋体" w:hAnsi="宋体"/>
                <w:b/>
                <w:szCs w:val="21"/>
              </w:rPr>
              <w:t>工程采购</w:t>
            </w:r>
          </w:p>
        </w:tc>
      </w:tr>
      <w:tr w14:paraId="75B9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B2C827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66D6A3C4">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3A764A5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26C9F8AC">
            <w:pPr>
              <w:widowControl/>
              <w:snapToGrid w:val="0"/>
              <w:jc w:val="center"/>
              <w:rPr>
                <w:rFonts w:ascii="宋体" w:hAnsi="宋体"/>
                <w:kern w:val="0"/>
                <w:szCs w:val="21"/>
              </w:rPr>
            </w:pPr>
            <w:r>
              <w:rPr>
                <w:rFonts w:hint="eastAsia" w:ascii="宋体" w:hAnsi="宋体"/>
                <w:kern w:val="0"/>
                <w:szCs w:val="21"/>
              </w:rPr>
              <w:t>1.000%</w:t>
            </w:r>
          </w:p>
        </w:tc>
      </w:tr>
      <w:tr w14:paraId="0D88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A458F7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6D0D5FB">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617AC325">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5FB05CF6">
            <w:pPr>
              <w:widowControl/>
              <w:snapToGrid w:val="0"/>
              <w:jc w:val="center"/>
              <w:rPr>
                <w:rFonts w:ascii="宋体" w:hAnsi="宋体"/>
                <w:kern w:val="0"/>
                <w:szCs w:val="21"/>
              </w:rPr>
            </w:pPr>
            <w:r>
              <w:rPr>
                <w:rFonts w:hint="eastAsia" w:ascii="宋体" w:hAnsi="宋体"/>
                <w:kern w:val="0"/>
                <w:szCs w:val="21"/>
              </w:rPr>
              <w:t>0.700%</w:t>
            </w:r>
          </w:p>
        </w:tc>
      </w:tr>
      <w:tr w14:paraId="0083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DDD9EA5">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BD72E80">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01A8587A">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EDE9127">
            <w:pPr>
              <w:widowControl/>
              <w:snapToGrid w:val="0"/>
              <w:jc w:val="center"/>
              <w:rPr>
                <w:rFonts w:ascii="宋体" w:hAnsi="宋体"/>
                <w:kern w:val="0"/>
                <w:szCs w:val="21"/>
              </w:rPr>
            </w:pPr>
            <w:r>
              <w:rPr>
                <w:rFonts w:hint="eastAsia" w:ascii="宋体" w:hAnsi="宋体"/>
                <w:kern w:val="0"/>
                <w:szCs w:val="21"/>
              </w:rPr>
              <w:t>0.550%</w:t>
            </w:r>
          </w:p>
        </w:tc>
      </w:tr>
      <w:tr w14:paraId="7F45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156654">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095FCCE7">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32F6CAA">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62D37C9B">
            <w:pPr>
              <w:widowControl/>
              <w:snapToGrid w:val="0"/>
              <w:jc w:val="center"/>
              <w:rPr>
                <w:rFonts w:ascii="宋体" w:hAnsi="宋体"/>
                <w:kern w:val="0"/>
                <w:szCs w:val="21"/>
              </w:rPr>
            </w:pPr>
            <w:r>
              <w:rPr>
                <w:rFonts w:hint="eastAsia" w:ascii="宋体" w:hAnsi="宋体"/>
                <w:kern w:val="0"/>
                <w:szCs w:val="21"/>
              </w:rPr>
              <w:t>0.350%</w:t>
            </w:r>
          </w:p>
        </w:tc>
      </w:tr>
      <w:tr w14:paraId="138F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4592BD3">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34BF0BB7">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18BA0598">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358429A0">
            <w:pPr>
              <w:widowControl/>
              <w:snapToGrid w:val="0"/>
              <w:jc w:val="center"/>
              <w:rPr>
                <w:rFonts w:ascii="宋体" w:hAnsi="宋体"/>
                <w:kern w:val="0"/>
                <w:szCs w:val="21"/>
              </w:rPr>
            </w:pPr>
            <w:r>
              <w:rPr>
                <w:rFonts w:hint="eastAsia" w:ascii="宋体" w:hAnsi="宋体"/>
                <w:kern w:val="0"/>
                <w:szCs w:val="21"/>
              </w:rPr>
              <w:t>0.200%</w:t>
            </w:r>
          </w:p>
        </w:tc>
      </w:tr>
      <w:tr w14:paraId="3A41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7F6975B0">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04969F5A">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625FC1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4E59162C">
            <w:pPr>
              <w:widowControl/>
              <w:snapToGrid w:val="0"/>
              <w:jc w:val="center"/>
              <w:rPr>
                <w:rFonts w:ascii="宋体" w:hAnsi="宋体"/>
                <w:kern w:val="0"/>
                <w:szCs w:val="21"/>
              </w:rPr>
            </w:pPr>
            <w:r>
              <w:rPr>
                <w:rFonts w:hint="eastAsia" w:ascii="宋体" w:hAnsi="宋体"/>
                <w:kern w:val="0"/>
                <w:szCs w:val="21"/>
              </w:rPr>
              <w:t>0.050%</w:t>
            </w:r>
          </w:p>
        </w:tc>
      </w:tr>
      <w:tr w14:paraId="3EEA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5E838D2">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24B0EE99">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D15CA7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35E232FD">
            <w:pPr>
              <w:widowControl/>
              <w:snapToGrid w:val="0"/>
              <w:jc w:val="center"/>
              <w:rPr>
                <w:rFonts w:ascii="宋体" w:hAnsi="宋体"/>
                <w:bCs/>
                <w:kern w:val="0"/>
                <w:szCs w:val="21"/>
              </w:rPr>
            </w:pPr>
            <w:r>
              <w:rPr>
                <w:rFonts w:hint="eastAsia" w:ascii="宋体" w:hAnsi="宋体"/>
                <w:bCs/>
                <w:kern w:val="0"/>
                <w:szCs w:val="21"/>
              </w:rPr>
              <w:t>0.035%</w:t>
            </w:r>
          </w:p>
        </w:tc>
      </w:tr>
      <w:tr w14:paraId="00E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313CA70">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4E1E78C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5B3AA387">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8ACD8FF">
            <w:pPr>
              <w:widowControl/>
              <w:snapToGrid w:val="0"/>
              <w:jc w:val="center"/>
              <w:rPr>
                <w:rFonts w:ascii="宋体" w:hAnsi="宋体"/>
                <w:bCs/>
                <w:kern w:val="0"/>
                <w:szCs w:val="21"/>
              </w:rPr>
            </w:pPr>
            <w:r>
              <w:rPr>
                <w:rFonts w:hint="eastAsia" w:ascii="宋体" w:hAnsi="宋体"/>
                <w:bCs/>
                <w:kern w:val="0"/>
                <w:szCs w:val="21"/>
              </w:rPr>
              <w:t>0.008%</w:t>
            </w:r>
          </w:p>
        </w:tc>
      </w:tr>
      <w:tr w14:paraId="0F55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0AE2168">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068DE050">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354C93EB">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D45A0C4">
            <w:pPr>
              <w:widowControl/>
              <w:snapToGrid w:val="0"/>
              <w:jc w:val="center"/>
              <w:rPr>
                <w:rFonts w:ascii="宋体" w:hAnsi="宋体"/>
                <w:bCs/>
                <w:kern w:val="0"/>
                <w:szCs w:val="21"/>
              </w:rPr>
            </w:pPr>
            <w:r>
              <w:rPr>
                <w:rFonts w:hint="eastAsia" w:ascii="宋体" w:hAnsi="宋体"/>
                <w:bCs/>
                <w:kern w:val="0"/>
                <w:szCs w:val="21"/>
              </w:rPr>
              <w:t>0.006%</w:t>
            </w:r>
          </w:p>
        </w:tc>
      </w:tr>
      <w:tr w14:paraId="4FBA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4CD15BD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83D8F4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07B94132">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56BF7785">
            <w:pPr>
              <w:widowControl/>
              <w:snapToGrid w:val="0"/>
              <w:jc w:val="center"/>
              <w:rPr>
                <w:rFonts w:ascii="宋体" w:hAnsi="宋体"/>
                <w:bCs/>
                <w:kern w:val="0"/>
                <w:szCs w:val="21"/>
              </w:rPr>
            </w:pPr>
            <w:r>
              <w:rPr>
                <w:rFonts w:hint="eastAsia" w:ascii="宋体" w:hAnsi="宋体"/>
                <w:bCs/>
                <w:kern w:val="0"/>
                <w:szCs w:val="21"/>
              </w:rPr>
              <w:t>0.004%</w:t>
            </w:r>
          </w:p>
        </w:tc>
      </w:tr>
    </w:tbl>
    <w:p w14:paraId="4F24D6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7762D76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378A312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5FA9B75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4C3EAFF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0E4625A8">
      <w:pPr>
        <w:spacing w:line="360" w:lineRule="auto"/>
        <w:ind w:firstLine="1044" w:firstLineChars="200"/>
        <w:rPr>
          <w:b/>
          <w:sz w:val="52"/>
          <w:szCs w:val="52"/>
        </w:rPr>
      </w:pPr>
    </w:p>
    <w:p w14:paraId="5F68341A">
      <w:pPr>
        <w:pStyle w:val="5"/>
        <w:spacing w:before="0" w:after="0"/>
      </w:pPr>
      <w:bookmarkStart w:id="38" w:name="_Toc135293176"/>
      <w:r>
        <w:rPr>
          <w:rFonts w:hint="eastAsia"/>
        </w:rPr>
        <w:t>七、质疑处理</w:t>
      </w:r>
      <w:bookmarkEnd w:id="38"/>
    </w:p>
    <w:p w14:paraId="019E6725">
      <w:pPr>
        <w:spacing w:line="360" w:lineRule="auto"/>
        <w:rPr>
          <w:rFonts w:asciiTheme="majorEastAsia" w:hAnsiTheme="majorEastAsia" w:eastAsiaTheme="majorEastAsia"/>
          <w:b/>
          <w:bCs/>
          <w:szCs w:val="21"/>
        </w:rPr>
      </w:pPr>
      <w:bookmarkStart w:id="39" w:name="_Hlk72439706"/>
      <w:r>
        <w:rPr>
          <w:rFonts w:hint="eastAsia" w:asciiTheme="majorEastAsia" w:hAnsiTheme="majorEastAsia" w:eastAsiaTheme="majorEastAsia"/>
          <w:b/>
          <w:bCs/>
          <w:szCs w:val="21"/>
        </w:rPr>
        <w:t>35.质疑提出与答复</w:t>
      </w:r>
    </w:p>
    <w:p w14:paraId="699707BF">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032F6C8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22E8CD3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0AA3FB3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577E51F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1BE1116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0" w:name="_Hlk75374941"/>
      <w:r>
        <w:rPr>
          <w:rFonts w:hint="eastAsia" w:asciiTheme="majorEastAsia" w:hAnsiTheme="majorEastAsia" w:eastAsiaTheme="majorEastAsia"/>
          <w:szCs w:val="21"/>
        </w:rPr>
        <w:t>以联合体形式参与的，质疑应当由组成联合体的所有成员共同提出</w:t>
      </w:r>
      <w:bookmarkEnd w:id="40"/>
      <w:r>
        <w:rPr>
          <w:rFonts w:hint="eastAsia" w:asciiTheme="majorEastAsia" w:hAnsiTheme="majorEastAsia" w:eastAsiaTheme="majorEastAsia"/>
          <w:szCs w:val="21"/>
        </w:rPr>
        <w:t>；</w:t>
      </w:r>
    </w:p>
    <w:p w14:paraId="3B58EB7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FA8182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18720CB1">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CBD85E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B2E771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6D49AD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1F9C3B0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C0AFC1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63E375C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5AC5AC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6101A06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6E9989F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478EC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4FEC7F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1BED67A1">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4F40F62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5906278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6DCE84B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526E6DC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29DA461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5F1771B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3AECB1E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2301A44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56C9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6F34A9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3EB527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677D51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0417C22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CCE0EF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3EABE1B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9"/>
    </w:p>
    <w:p w14:paraId="446D6D5B"/>
    <w:p w14:paraId="389EAD80"/>
    <w:p w14:paraId="2AE96200"/>
    <w:p w14:paraId="4A175847"/>
    <w:p w14:paraId="0811E04C"/>
    <w:p w14:paraId="4164867C"/>
    <w:p w14:paraId="22A98503"/>
    <w:p w14:paraId="6494E88B"/>
    <w:p w14:paraId="223563DF"/>
    <w:p w14:paraId="760CC4E1"/>
    <w:p w14:paraId="2D55B0F9"/>
    <w:p w14:paraId="74362FD0"/>
    <w:p w14:paraId="2B417A0E"/>
    <w:p w14:paraId="3D6020CA"/>
    <w:p w14:paraId="257C81A3"/>
    <w:p w14:paraId="45B1ED18"/>
    <w:p w14:paraId="5D36301D"/>
    <w:p w14:paraId="03A76132"/>
    <w:p w14:paraId="0E3F0D2C"/>
    <w:p w14:paraId="23D443FF">
      <w:pPr>
        <w:pStyle w:val="3"/>
      </w:pPr>
      <w:bookmarkStart w:id="41" w:name="_Toc135293177"/>
      <w:r>
        <w:rPr>
          <w:rFonts w:hint="eastAsia"/>
        </w:rPr>
        <w:t>第七章  投标文件格式</w:t>
      </w:r>
      <w:bookmarkEnd w:id="41"/>
    </w:p>
    <w:p w14:paraId="20EA66CD">
      <w:pPr>
        <w:jc w:val="center"/>
        <w:rPr>
          <w:b/>
          <w:sz w:val="52"/>
          <w:szCs w:val="52"/>
        </w:rPr>
      </w:pPr>
    </w:p>
    <w:p w14:paraId="6898C835">
      <w:pPr>
        <w:pStyle w:val="5"/>
        <w:spacing w:line="400" w:lineRule="exact"/>
        <w:rPr>
          <w:rFonts w:ascii="仿宋" w:hAnsi="仿宋" w:eastAsia="仿宋"/>
        </w:rPr>
      </w:pPr>
      <w:bookmarkStart w:id="42" w:name="_Toc135293178"/>
      <w:bookmarkStart w:id="43" w:name="_Toc44690431"/>
      <w:bookmarkStart w:id="44" w:name="_Toc14934"/>
      <w:bookmarkStart w:id="45" w:name="_Toc25194"/>
      <w:bookmarkStart w:id="46" w:name="_Toc31468"/>
      <w:bookmarkStart w:id="47" w:name="_Toc44691163"/>
      <w:bookmarkStart w:id="48" w:name="_Toc44690704"/>
      <w:bookmarkStart w:id="49" w:name="_Toc11772"/>
      <w:bookmarkStart w:id="50" w:name="_Toc44691395"/>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57"/>
        <w:gridCol w:w="3004"/>
        <w:gridCol w:w="4161"/>
      </w:tblGrid>
      <w:tr w14:paraId="3FA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49EAC42D">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74FA7AD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1AC6956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4B7D4235">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3037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03ADB5B1">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64BD51DE">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0FDA1B09">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A85F97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224A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5326FC6">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077F9D53">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3A7EE90C">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0A81C45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3B25DDAA">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488E070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1DAF596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4D09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FB96AEA">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73A87328">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3DEBD72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01C969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44C33B83">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AF0D3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346EE3B">
      <w:pPr>
        <w:spacing w:line="360" w:lineRule="auto"/>
        <w:ind w:firstLine="420" w:firstLineChars="200"/>
        <w:rPr>
          <w:rFonts w:asciiTheme="minorEastAsia" w:hAnsiTheme="minorEastAsia" w:eastAsiaTheme="minorEastAsia"/>
        </w:rPr>
      </w:pPr>
    </w:p>
    <w:p w14:paraId="5C95855C">
      <w:pPr>
        <w:spacing w:line="360" w:lineRule="auto"/>
        <w:ind w:firstLine="420" w:firstLineChars="200"/>
        <w:rPr>
          <w:rFonts w:asciiTheme="minorEastAsia" w:hAnsiTheme="minorEastAsia" w:eastAsiaTheme="minorEastAsia"/>
        </w:rPr>
      </w:pPr>
    </w:p>
    <w:p w14:paraId="23EBC759">
      <w:pPr>
        <w:jc w:val="center"/>
        <w:rPr>
          <w:b/>
          <w:sz w:val="52"/>
          <w:szCs w:val="52"/>
        </w:rPr>
      </w:pPr>
    </w:p>
    <w:p w14:paraId="502AEC34"/>
    <w:p w14:paraId="6F233C16"/>
    <w:p w14:paraId="6CE113CF"/>
    <w:p w14:paraId="69595F72"/>
    <w:p w14:paraId="205B2D50">
      <w:pPr>
        <w:jc w:val="center"/>
        <w:rPr>
          <w:b/>
          <w:bCs/>
          <w:sz w:val="52"/>
        </w:rPr>
      </w:pPr>
    </w:p>
    <w:p w14:paraId="68ABFCB1">
      <w:pPr>
        <w:jc w:val="center"/>
        <w:rPr>
          <w:b/>
          <w:bCs/>
          <w:sz w:val="52"/>
        </w:rPr>
      </w:pPr>
      <w:r>
        <w:rPr>
          <w:rFonts w:hint="eastAsia"/>
          <w:b/>
          <w:bCs/>
          <w:sz w:val="52"/>
        </w:rPr>
        <w:t>投 标 文 件</w:t>
      </w:r>
    </w:p>
    <w:p w14:paraId="62EC16F8">
      <w:pPr>
        <w:jc w:val="center"/>
        <w:rPr>
          <w:b/>
          <w:bCs/>
        </w:rPr>
      </w:pPr>
    </w:p>
    <w:p w14:paraId="5E0F6291">
      <w:pPr>
        <w:jc w:val="center"/>
        <w:rPr>
          <w:b/>
          <w:bCs/>
        </w:rPr>
      </w:pPr>
    </w:p>
    <w:p w14:paraId="67C60D35">
      <w:pPr>
        <w:jc w:val="center"/>
        <w:rPr>
          <w:b/>
          <w:bCs/>
        </w:rPr>
      </w:pPr>
    </w:p>
    <w:p w14:paraId="3C268D45">
      <w:pPr>
        <w:jc w:val="center"/>
        <w:rPr>
          <w:b/>
          <w:bCs/>
        </w:rPr>
      </w:pPr>
    </w:p>
    <w:p w14:paraId="4DF7FC4A">
      <w:pPr>
        <w:jc w:val="center"/>
        <w:rPr>
          <w:b/>
          <w:bCs/>
        </w:rPr>
      </w:pPr>
    </w:p>
    <w:p w14:paraId="60036B11">
      <w:pPr>
        <w:jc w:val="center"/>
        <w:rPr>
          <w:b/>
          <w:bCs/>
        </w:rPr>
      </w:pPr>
    </w:p>
    <w:p w14:paraId="2EAF8CAF">
      <w:pPr>
        <w:jc w:val="center"/>
        <w:rPr>
          <w:rFonts w:ascii="宋体" w:hAnsi="宋体"/>
          <w:b/>
          <w:bCs/>
          <w:sz w:val="30"/>
          <w:szCs w:val="30"/>
        </w:rPr>
      </w:pPr>
      <w:r>
        <w:rPr>
          <w:rFonts w:hint="eastAsia" w:ascii="宋体" w:hAnsi="宋体"/>
          <w:b/>
          <w:bCs/>
          <w:sz w:val="30"/>
          <w:szCs w:val="30"/>
        </w:rPr>
        <w:t>（正本/副本）</w:t>
      </w:r>
    </w:p>
    <w:p w14:paraId="182C7FFD">
      <w:pPr>
        <w:jc w:val="center"/>
        <w:rPr>
          <w:b/>
          <w:bCs/>
        </w:rPr>
      </w:pPr>
    </w:p>
    <w:p w14:paraId="3DA4DB9E">
      <w:pPr>
        <w:jc w:val="center"/>
        <w:rPr>
          <w:b/>
          <w:bCs/>
        </w:rPr>
      </w:pPr>
    </w:p>
    <w:p w14:paraId="32435BDE">
      <w:pPr>
        <w:jc w:val="center"/>
        <w:rPr>
          <w:b/>
          <w:bCs/>
        </w:rPr>
      </w:pPr>
    </w:p>
    <w:p w14:paraId="0B8A6145">
      <w:pPr>
        <w:jc w:val="center"/>
        <w:rPr>
          <w:b/>
          <w:bCs/>
        </w:rPr>
      </w:pPr>
    </w:p>
    <w:p w14:paraId="25785800">
      <w:pPr>
        <w:jc w:val="center"/>
        <w:rPr>
          <w:b/>
          <w:bCs/>
        </w:rPr>
      </w:pPr>
    </w:p>
    <w:p w14:paraId="37CFCEBD">
      <w:pPr>
        <w:jc w:val="center"/>
        <w:rPr>
          <w:b/>
          <w:bCs/>
        </w:rPr>
      </w:pPr>
    </w:p>
    <w:p w14:paraId="788F1147">
      <w:pPr>
        <w:jc w:val="center"/>
        <w:rPr>
          <w:b/>
          <w:bCs/>
        </w:rPr>
      </w:pPr>
    </w:p>
    <w:p w14:paraId="23C82B75">
      <w:pPr>
        <w:jc w:val="center"/>
        <w:rPr>
          <w:b/>
          <w:bCs/>
        </w:rPr>
      </w:pPr>
    </w:p>
    <w:p w14:paraId="77C5AE5F">
      <w:pPr>
        <w:jc w:val="center"/>
        <w:rPr>
          <w:b/>
          <w:bCs/>
        </w:rPr>
      </w:pPr>
    </w:p>
    <w:p w14:paraId="02D45210">
      <w:pPr>
        <w:jc w:val="center"/>
        <w:rPr>
          <w:b/>
          <w:bCs/>
        </w:rPr>
      </w:pPr>
    </w:p>
    <w:p w14:paraId="77DEAD9D">
      <w:pPr>
        <w:jc w:val="center"/>
        <w:rPr>
          <w:b/>
          <w:bCs/>
        </w:rPr>
      </w:pPr>
    </w:p>
    <w:p w14:paraId="3B72C9BC">
      <w:pPr>
        <w:jc w:val="center"/>
        <w:rPr>
          <w:b/>
          <w:bCs/>
        </w:rPr>
      </w:pPr>
    </w:p>
    <w:p w14:paraId="314F2DE0">
      <w:pPr>
        <w:jc w:val="center"/>
        <w:rPr>
          <w:b/>
          <w:bCs/>
        </w:rPr>
      </w:pPr>
    </w:p>
    <w:p w14:paraId="4986E5B3">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7F030107">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38AC2850">
      <w:pPr>
        <w:spacing w:line="480" w:lineRule="auto"/>
        <w:ind w:firstLine="1275" w:firstLineChars="529"/>
        <w:rPr>
          <w:b/>
          <w:bCs/>
          <w:sz w:val="24"/>
        </w:rPr>
      </w:pPr>
      <w:r>
        <w:rPr>
          <w:rFonts w:hint="eastAsia"/>
          <w:b/>
          <w:bCs/>
          <w:sz w:val="24"/>
        </w:rPr>
        <w:t>法定代表人或</w:t>
      </w:r>
    </w:p>
    <w:p w14:paraId="05AC1E99">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24CDC8A8">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41B48D23">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1AC25CF6">
      <w:pPr>
        <w:rPr>
          <w:b/>
          <w:bCs/>
        </w:rPr>
      </w:pPr>
    </w:p>
    <w:p w14:paraId="5EF57209">
      <w:pPr>
        <w:spacing w:line="400" w:lineRule="exact"/>
        <w:rPr>
          <w:rFonts w:ascii="仿宋" w:hAnsi="仿宋" w:eastAsia="仿宋"/>
        </w:rPr>
      </w:pPr>
      <w:bookmarkStart w:id="51" w:name="_投标文件格式（第一册）"/>
      <w:bookmarkEnd w:id="51"/>
      <w:bookmarkStart w:id="52" w:name="q0"/>
    </w:p>
    <w:p w14:paraId="3387A089">
      <w:pPr>
        <w:spacing w:line="400" w:lineRule="exact"/>
        <w:rPr>
          <w:rFonts w:ascii="仿宋" w:hAnsi="仿宋" w:eastAsia="仿宋"/>
        </w:rPr>
      </w:pPr>
    </w:p>
    <w:p w14:paraId="4822A076">
      <w:pPr>
        <w:spacing w:line="400" w:lineRule="exact"/>
        <w:rPr>
          <w:rFonts w:ascii="仿宋" w:hAnsi="仿宋" w:eastAsia="仿宋"/>
        </w:rPr>
      </w:pPr>
    </w:p>
    <w:p w14:paraId="31B23291">
      <w:pPr>
        <w:pStyle w:val="5"/>
        <w:spacing w:line="400" w:lineRule="exact"/>
        <w:rPr>
          <w:rFonts w:ascii="仿宋" w:hAnsi="仿宋" w:eastAsia="仿宋"/>
        </w:rPr>
      </w:pPr>
      <w:bookmarkStart w:id="53" w:name="_Toc135293179"/>
    </w:p>
    <w:p w14:paraId="44A79F9D">
      <w:pPr>
        <w:pStyle w:val="5"/>
        <w:spacing w:line="400" w:lineRule="exact"/>
        <w:rPr>
          <w:rFonts w:ascii="仿宋" w:hAnsi="仿宋" w:eastAsia="仿宋"/>
        </w:rPr>
      </w:pPr>
      <w:r>
        <w:rPr>
          <w:rFonts w:hint="eastAsia" w:ascii="仿宋" w:hAnsi="仿宋" w:eastAsia="仿宋"/>
        </w:rPr>
        <w:t>投标文件格式</w:t>
      </w:r>
      <w:bookmarkEnd w:id="53"/>
    </w:p>
    <w:bookmarkEnd w:id="52"/>
    <w:p w14:paraId="7EFFC23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122369A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3D435BC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4306D01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F83336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1E0662AA">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EB4EC0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5C65D84A">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4D313800">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785659D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5CBF3F7E">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0E69A59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4E59550">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512474F4">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102E60F6">
      <w:pPr>
        <w:adjustRightInd w:val="0"/>
        <w:spacing w:line="300" w:lineRule="auto"/>
        <w:ind w:left="-2"/>
        <w:rPr>
          <w:rFonts w:ascii="宋体" w:hAnsi="宋体"/>
          <w:snapToGrid w:val="0"/>
          <w:kern w:val="0"/>
          <w:szCs w:val="21"/>
        </w:rPr>
      </w:pPr>
    </w:p>
    <w:p w14:paraId="69C80A10">
      <w:pPr>
        <w:adjustRightInd w:val="0"/>
        <w:spacing w:line="300" w:lineRule="auto"/>
        <w:ind w:left="-2"/>
        <w:rPr>
          <w:rFonts w:ascii="宋体" w:hAnsi="宋体"/>
          <w:snapToGrid w:val="0"/>
          <w:kern w:val="0"/>
          <w:szCs w:val="21"/>
        </w:rPr>
      </w:pPr>
    </w:p>
    <w:p w14:paraId="5C334F6D">
      <w:pPr>
        <w:adjustRightInd w:val="0"/>
        <w:spacing w:line="300" w:lineRule="auto"/>
        <w:ind w:left="-2"/>
        <w:rPr>
          <w:rFonts w:ascii="宋体" w:hAnsi="宋体"/>
          <w:snapToGrid w:val="0"/>
          <w:kern w:val="0"/>
          <w:szCs w:val="21"/>
        </w:rPr>
      </w:pPr>
    </w:p>
    <w:p w14:paraId="3C72C43A">
      <w:pPr>
        <w:ind w:hanging="2"/>
        <w:rPr>
          <w:b/>
          <w:bCs/>
          <w:sz w:val="28"/>
        </w:rPr>
      </w:pPr>
    </w:p>
    <w:p w14:paraId="4F93BE0F">
      <w:pPr>
        <w:adjustRightInd w:val="0"/>
        <w:snapToGrid w:val="0"/>
        <w:spacing w:line="300" w:lineRule="auto"/>
        <w:jc w:val="center"/>
      </w:pPr>
      <w:bookmarkStart w:id="54" w:name="_格式1__投标人资格证明文件"/>
      <w:bookmarkEnd w:id="54"/>
    </w:p>
    <w:p w14:paraId="0C51F901">
      <w:pPr>
        <w:adjustRightInd w:val="0"/>
        <w:snapToGrid w:val="0"/>
        <w:spacing w:line="300" w:lineRule="auto"/>
        <w:jc w:val="center"/>
      </w:pPr>
    </w:p>
    <w:p w14:paraId="658C12E3">
      <w:pPr>
        <w:adjustRightInd w:val="0"/>
        <w:snapToGrid w:val="0"/>
        <w:spacing w:line="300" w:lineRule="auto"/>
        <w:jc w:val="center"/>
      </w:pPr>
    </w:p>
    <w:p w14:paraId="17220862">
      <w:pPr>
        <w:adjustRightInd w:val="0"/>
        <w:snapToGrid w:val="0"/>
        <w:spacing w:line="300" w:lineRule="auto"/>
        <w:jc w:val="center"/>
      </w:pPr>
    </w:p>
    <w:p w14:paraId="2C930DE9">
      <w:pPr>
        <w:adjustRightInd w:val="0"/>
        <w:snapToGrid w:val="0"/>
        <w:spacing w:line="300" w:lineRule="auto"/>
        <w:jc w:val="center"/>
      </w:pPr>
    </w:p>
    <w:p w14:paraId="0918A570">
      <w:pPr>
        <w:adjustRightInd w:val="0"/>
        <w:snapToGrid w:val="0"/>
        <w:spacing w:line="300" w:lineRule="auto"/>
        <w:jc w:val="center"/>
      </w:pPr>
    </w:p>
    <w:p w14:paraId="33C765B2">
      <w:pPr>
        <w:adjustRightInd w:val="0"/>
        <w:snapToGrid w:val="0"/>
        <w:spacing w:line="300" w:lineRule="auto"/>
        <w:jc w:val="center"/>
      </w:pPr>
    </w:p>
    <w:p w14:paraId="1993CFBB">
      <w:pPr>
        <w:adjustRightInd w:val="0"/>
        <w:snapToGrid w:val="0"/>
        <w:spacing w:line="300" w:lineRule="auto"/>
        <w:jc w:val="center"/>
      </w:pPr>
    </w:p>
    <w:p w14:paraId="496CB4D9">
      <w:pPr>
        <w:adjustRightInd w:val="0"/>
        <w:snapToGrid w:val="0"/>
        <w:spacing w:line="300" w:lineRule="auto"/>
        <w:jc w:val="center"/>
      </w:pPr>
    </w:p>
    <w:p w14:paraId="6C200C1B">
      <w:pPr>
        <w:adjustRightInd w:val="0"/>
        <w:snapToGrid w:val="0"/>
        <w:spacing w:line="300" w:lineRule="auto"/>
        <w:jc w:val="center"/>
      </w:pPr>
    </w:p>
    <w:p w14:paraId="11DCA743">
      <w:pPr>
        <w:adjustRightInd w:val="0"/>
        <w:snapToGrid w:val="0"/>
        <w:spacing w:line="300" w:lineRule="auto"/>
        <w:jc w:val="center"/>
      </w:pPr>
    </w:p>
    <w:p w14:paraId="3F7F3093">
      <w:pPr>
        <w:adjustRightInd w:val="0"/>
        <w:snapToGrid w:val="0"/>
        <w:spacing w:line="300" w:lineRule="auto"/>
        <w:jc w:val="center"/>
      </w:pPr>
    </w:p>
    <w:p w14:paraId="2A7178CA">
      <w:pPr>
        <w:adjustRightInd w:val="0"/>
        <w:snapToGrid w:val="0"/>
        <w:spacing w:line="300" w:lineRule="auto"/>
        <w:jc w:val="center"/>
      </w:pPr>
    </w:p>
    <w:p w14:paraId="68297079">
      <w:pPr>
        <w:adjustRightInd w:val="0"/>
        <w:snapToGrid w:val="0"/>
        <w:spacing w:line="300" w:lineRule="auto"/>
        <w:jc w:val="center"/>
      </w:pPr>
    </w:p>
    <w:p w14:paraId="3A9AE4EB">
      <w:pPr>
        <w:adjustRightInd w:val="0"/>
        <w:snapToGrid w:val="0"/>
        <w:spacing w:line="300" w:lineRule="auto"/>
        <w:jc w:val="center"/>
      </w:pPr>
    </w:p>
    <w:p w14:paraId="1D514D13">
      <w:pPr>
        <w:pStyle w:val="5"/>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0B93C36C">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1239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62DBCA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3B7C5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BAA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78A26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017605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1330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7D03E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1F3EB9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32D4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43A29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6F16FE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628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2193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242AD2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5F23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0C59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F35DB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2F83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6A1221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19AD11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585A431F">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F34415B">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0A8AD6E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14D2378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05DF705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1A57947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7A80DB16">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02FC7ED6">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020FB19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01B9383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3E29D3DA">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2D68406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31A482B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75A8B8F9">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5C034A2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2B6A46C6">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4890B294">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394B0EF1">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2A758BB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6082A1D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5E18B186">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387E4598">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EA17330">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65B6478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14A6DC6A">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0E09CE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2E17F2EA">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259857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3867F54">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76F3FD4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541FC3B0">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11B744E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6992C78D">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6B5AED0A">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6CC40F4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6E409E2C">
      <w:pPr>
        <w:spacing w:line="360" w:lineRule="auto"/>
        <w:ind w:firstLine="420" w:firstLineChars="200"/>
        <w:rPr>
          <w:szCs w:val="21"/>
        </w:rPr>
      </w:pPr>
    </w:p>
    <w:p w14:paraId="2B7CEB62"/>
    <w:p w14:paraId="42CC1CA8"/>
    <w:p w14:paraId="0A67E8EC"/>
    <w:p w14:paraId="7EA57223"/>
    <w:p w14:paraId="5C9CB65D"/>
    <w:p w14:paraId="302ECBDD"/>
    <w:p w14:paraId="4AD477D1"/>
    <w:p w14:paraId="6987E412"/>
    <w:p w14:paraId="5F88BF31"/>
    <w:p w14:paraId="23D7818A"/>
    <w:p w14:paraId="068DB55A"/>
    <w:p w14:paraId="06EAF056">
      <w:r>
        <w:br w:type="page"/>
      </w:r>
    </w:p>
    <w:p w14:paraId="1E5898BC">
      <w:pPr>
        <w:pStyle w:val="5"/>
      </w:pPr>
    </w:p>
    <w:p w14:paraId="75C920AA">
      <w:pPr>
        <w:pStyle w:val="5"/>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058AE40A">
      <w:pPr>
        <w:jc w:val="center"/>
        <w:rPr>
          <w:b/>
          <w:szCs w:val="21"/>
        </w:rPr>
      </w:pPr>
    </w:p>
    <w:p w14:paraId="0F741C64">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1FBAF0D1">
      <w:pPr>
        <w:spacing w:line="360" w:lineRule="exact"/>
        <w:rPr>
          <w:b/>
          <w:szCs w:val="21"/>
        </w:rPr>
      </w:pPr>
      <w:r>
        <w:rPr>
          <w:b/>
          <w:szCs w:val="21"/>
        </w:rPr>
        <w:t xml:space="preserve"> </w:t>
      </w:r>
    </w:p>
    <w:tbl>
      <w:tblPr>
        <w:tblStyle w:val="50"/>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6EB3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5D7F2A5C">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1CF6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39B65A17">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7688428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7375476D">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44DFC6FE">
            <w:pPr>
              <w:spacing w:line="360" w:lineRule="exact"/>
              <w:jc w:val="center"/>
              <w:rPr>
                <w:rFonts w:ascii="宋体" w:hAnsi="宋体"/>
                <w:szCs w:val="21"/>
              </w:rPr>
            </w:pPr>
            <w:r>
              <w:rPr>
                <w:rFonts w:hint="eastAsia" w:ascii="宋体" w:hAnsi="宋体"/>
                <w:szCs w:val="21"/>
              </w:rPr>
              <w:t>备注</w:t>
            </w:r>
          </w:p>
        </w:tc>
      </w:tr>
      <w:tr w14:paraId="3298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9B23DD3">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44F0DE8">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622E08AD">
            <w:pPr>
              <w:spacing w:line="360" w:lineRule="exact"/>
              <w:jc w:val="center"/>
              <w:rPr>
                <w:rFonts w:ascii="宋体" w:hAnsi="宋体"/>
                <w:b/>
                <w:szCs w:val="21"/>
              </w:rPr>
            </w:pPr>
          </w:p>
        </w:tc>
        <w:tc>
          <w:tcPr>
            <w:tcW w:w="1472" w:type="dxa"/>
            <w:vAlign w:val="center"/>
          </w:tcPr>
          <w:p w14:paraId="2F045275">
            <w:pPr>
              <w:spacing w:line="360" w:lineRule="exact"/>
              <w:jc w:val="center"/>
              <w:rPr>
                <w:rFonts w:ascii="宋体" w:hAnsi="宋体"/>
                <w:b/>
                <w:szCs w:val="21"/>
              </w:rPr>
            </w:pPr>
          </w:p>
        </w:tc>
      </w:tr>
      <w:tr w14:paraId="7066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74E11B23">
            <w:pPr>
              <w:spacing w:line="360" w:lineRule="exact"/>
              <w:jc w:val="center"/>
              <w:rPr>
                <w:rFonts w:ascii="宋体" w:hAnsi="宋体"/>
                <w:szCs w:val="21"/>
              </w:rPr>
            </w:pPr>
            <w:r>
              <w:rPr>
                <w:rFonts w:hint="eastAsia" w:ascii="宋体" w:hAnsi="宋体"/>
                <w:szCs w:val="21"/>
              </w:rPr>
              <w:t>技术部分</w:t>
            </w:r>
          </w:p>
        </w:tc>
        <w:tc>
          <w:tcPr>
            <w:tcW w:w="4854" w:type="dxa"/>
          </w:tcPr>
          <w:p w14:paraId="0683D437">
            <w:pPr>
              <w:spacing w:line="360" w:lineRule="exact"/>
              <w:jc w:val="center"/>
              <w:rPr>
                <w:rFonts w:ascii="宋体" w:hAnsi="宋体"/>
                <w:szCs w:val="21"/>
              </w:rPr>
            </w:pPr>
            <w:r>
              <w:rPr>
                <w:rFonts w:hint="eastAsia" w:ascii="宋体" w:hAnsi="宋体"/>
                <w:szCs w:val="21"/>
              </w:rPr>
              <w:t>1.……</w:t>
            </w:r>
          </w:p>
        </w:tc>
        <w:tc>
          <w:tcPr>
            <w:tcW w:w="2169" w:type="dxa"/>
            <w:vAlign w:val="center"/>
          </w:tcPr>
          <w:p w14:paraId="33391821">
            <w:pPr>
              <w:spacing w:line="360" w:lineRule="exact"/>
              <w:jc w:val="center"/>
              <w:rPr>
                <w:rFonts w:ascii="宋体" w:hAnsi="宋体"/>
                <w:b/>
                <w:szCs w:val="21"/>
              </w:rPr>
            </w:pPr>
          </w:p>
        </w:tc>
        <w:tc>
          <w:tcPr>
            <w:tcW w:w="1472" w:type="dxa"/>
            <w:vAlign w:val="center"/>
          </w:tcPr>
          <w:p w14:paraId="452EB000">
            <w:pPr>
              <w:spacing w:line="360" w:lineRule="exact"/>
              <w:jc w:val="center"/>
              <w:rPr>
                <w:rFonts w:ascii="宋体" w:hAnsi="宋体"/>
                <w:b/>
                <w:szCs w:val="21"/>
              </w:rPr>
            </w:pPr>
          </w:p>
        </w:tc>
      </w:tr>
      <w:tr w14:paraId="4BBC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44D1970">
            <w:pPr>
              <w:spacing w:line="360" w:lineRule="exact"/>
              <w:jc w:val="center"/>
              <w:rPr>
                <w:rFonts w:ascii="宋体" w:hAnsi="宋体"/>
                <w:szCs w:val="21"/>
              </w:rPr>
            </w:pPr>
          </w:p>
        </w:tc>
        <w:tc>
          <w:tcPr>
            <w:tcW w:w="4854" w:type="dxa"/>
          </w:tcPr>
          <w:p w14:paraId="13777691">
            <w:pPr>
              <w:spacing w:line="360" w:lineRule="exact"/>
              <w:jc w:val="center"/>
              <w:rPr>
                <w:rFonts w:ascii="宋体" w:hAnsi="宋体"/>
                <w:szCs w:val="21"/>
              </w:rPr>
            </w:pPr>
            <w:r>
              <w:rPr>
                <w:rFonts w:hint="eastAsia" w:ascii="宋体" w:hAnsi="宋体"/>
                <w:szCs w:val="21"/>
              </w:rPr>
              <w:t>2.……</w:t>
            </w:r>
          </w:p>
        </w:tc>
        <w:tc>
          <w:tcPr>
            <w:tcW w:w="2169" w:type="dxa"/>
            <w:vAlign w:val="center"/>
          </w:tcPr>
          <w:p w14:paraId="48FEADDB">
            <w:pPr>
              <w:spacing w:line="360" w:lineRule="exact"/>
              <w:jc w:val="center"/>
              <w:rPr>
                <w:rFonts w:ascii="宋体" w:hAnsi="宋体"/>
                <w:b/>
                <w:szCs w:val="21"/>
              </w:rPr>
            </w:pPr>
          </w:p>
        </w:tc>
        <w:tc>
          <w:tcPr>
            <w:tcW w:w="1472" w:type="dxa"/>
            <w:vAlign w:val="center"/>
          </w:tcPr>
          <w:p w14:paraId="6CEA5175">
            <w:pPr>
              <w:spacing w:line="360" w:lineRule="exact"/>
              <w:jc w:val="center"/>
              <w:rPr>
                <w:rFonts w:ascii="宋体" w:hAnsi="宋体"/>
                <w:b/>
                <w:szCs w:val="21"/>
              </w:rPr>
            </w:pPr>
          </w:p>
        </w:tc>
      </w:tr>
      <w:tr w14:paraId="12D9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732F39CD">
            <w:pPr>
              <w:spacing w:line="360" w:lineRule="exact"/>
              <w:jc w:val="center"/>
              <w:rPr>
                <w:rFonts w:ascii="宋体" w:hAnsi="宋体"/>
                <w:szCs w:val="21"/>
              </w:rPr>
            </w:pPr>
          </w:p>
        </w:tc>
        <w:tc>
          <w:tcPr>
            <w:tcW w:w="4854" w:type="dxa"/>
          </w:tcPr>
          <w:p w14:paraId="7CC359BC">
            <w:pPr>
              <w:spacing w:line="360" w:lineRule="exact"/>
              <w:jc w:val="center"/>
              <w:rPr>
                <w:rFonts w:ascii="宋体" w:hAnsi="宋体"/>
                <w:szCs w:val="21"/>
              </w:rPr>
            </w:pPr>
            <w:r>
              <w:rPr>
                <w:rFonts w:hint="eastAsia" w:ascii="宋体" w:hAnsi="宋体"/>
                <w:szCs w:val="21"/>
              </w:rPr>
              <w:t>……</w:t>
            </w:r>
          </w:p>
        </w:tc>
        <w:tc>
          <w:tcPr>
            <w:tcW w:w="2169" w:type="dxa"/>
            <w:vAlign w:val="center"/>
          </w:tcPr>
          <w:p w14:paraId="2406B192">
            <w:pPr>
              <w:spacing w:line="360" w:lineRule="exact"/>
              <w:jc w:val="center"/>
              <w:rPr>
                <w:rFonts w:ascii="宋体" w:hAnsi="宋体"/>
                <w:b/>
                <w:szCs w:val="21"/>
              </w:rPr>
            </w:pPr>
          </w:p>
        </w:tc>
        <w:tc>
          <w:tcPr>
            <w:tcW w:w="1472" w:type="dxa"/>
            <w:vAlign w:val="center"/>
          </w:tcPr>
          <w:p w14:paraId="46CBC320">
            <w:pPr>
              <w:spacing w:line="360" w:lineRule="exact"/>
              <w:jc w:val="center"/>
              <w:rPr>
                <w:rFonts w:ascii="宋体" w:hAnsi="宋体"/>
                <w:b/>
                <w:szCs w:val="21"/>
              </w:rPr>
            </w:pPr>
          </w:p>
        </w:tc>
      </w:tr>
      <w:tr w14:paraId="0292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47D9C6A8">
            <w:pPr>
              <w:spacing w:line="360" w:lineRule="exact"/>
              <w:jc w:val="center"/>
              <w:rPr>
                <w:rFonts w:ascii="宋体" w:hAnsi="宋体"/>
                <w:szCs w:val="21"/>
              </w:rPr>
            </w:pPr>
            <w:r>
              <w:rPr>
                <w:rFonts w:hint="eastAsia" w:ascii="宋体" w:hAnsi="宋体"/>
                <w:szCs w:val="21"/>
              </w:rPr>
              <w:t>商务部分</w:t>
            </w:r>
          </w:p>
        </w:tc>
        <w:tc>
          <w:tcPr>
            <w:tcW w:w="4854" w:type="dxa"/>
          </w:tcPr>
          <w:p w14:paraId="26D51CF4">
            <w:pPr>
              <w:spacing w:line="360" w:lineRule="exact"/>
              <w:jc w:val="center"/>
              <w:rPr>
                <w:rFonts w:ascii="宋体" w:hAnsi="宋体"/>
                <w:szCs w:val="21"/>
              </w:rPr>
            </w:pPr>
            <w:r>
              <w:rPr>
                <w:rFonts w:hint="eastAsia" w:ascii="宋体" w:hAnsi="宋体"/>
                <w:szCs w:val="21"/>
              </w:rPr>
              <w:t>1.……</w:t>
            </w:r>
          </w:p>
        </w:tc>
        <w:tc>
          <w:tcPr>
            <w:tcW w:w="2169" w:type="dxa"/>
            <w:vAlign w:val="center"/>
          </w:tcPr>
          <w:p w14:paraId="75544094">
            <w:pPr>
              <w:spacing w:line="360" w:lineRule="exact"/>
              <w:jc w:val="center"/>
              <w:rPr>
                <w:rFonts w:ascii="宋体" w:hAnsi="宋体"/>
                <w:b/>
                <w:szCs w:val="21"/>
              </w:rPr>
            </w:pPr>
          </w:p>
        </w:tc>
        <w:tc>
          <w:tcPr>
            <w:tcW w:w="1472" w:type="dxa"/>
            <w:vAlign w:val="center"/>
          </w:tcPr>
          <w:p w14:paraId="5C70F91A">
            <w:pPr>
              <w:spacing w:line="360" w:lineRule="exact"/>
              <w:jc w:val="center"/>
              <w:rPr>
                <w:rFonts w:ascii="宋体" w:hAnsi="宋体"/>
                <w:b/>
                <w:szCs w:val="21"/>
              </w:rPr>
            </w:pPr>
          </w:p>
        </w:tc>
      </w:tr>
      <w:tr w14:paraId="2C5D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9A81691">
            <w:pPr>
              <w:spacing w:line="360" w:lineRule="exact"/>
              <w:jc w:val="center"/>
              <w:rPr>
                <w:rFonts w:ascii="宋体" w:hAnsi="宋体"/>
                <w:szCs w:val="21"/>
              </w:rPr>
            </w:pPr>
          </w:p>
        </w:tc>
        <w:tc>
          <w:tcPr>
            <w:tcW w:w="4854" w:type="dxa"/>
          </w:tcPr>
          <w:p w14:paraId="31AD2DEC">
            <w:pPr>
              <w:spacing w:line="360" w:lineRule="exact"/>
              <w:jc w:val="center"/>
              <w:rPr>
                <w:rFonts w:ascii="宋体" w:hAnsi="宋体"/>
                <w:szCs w:val="21"/>
              </w:rPr>
            </w:pPr>
            <w:r>
              <w:rPr>
                <w:rFonts w:hint="eastAsia" w:ascii="宋体" w:hAnsi="宋体"/>
                <w:szCs w:val="21"/>
              </w:rPr>
              <w:t>2.……</w:t>
            </w:r>
          </w:p>
        </w:tc>
        <w:tc>
          <w:tcPr>
            <w:tcW w:w="2169" w:type="dxa"/>
            <w:vAlign w:val="center"/>
          </w:tcPr>
          <w:p w14:paraId="0733C254">
            <w:pPr>
              <w:spacing w:line="360" w:lineRule="exact"/>
              <w:jc w:val="center"/>
              <w:rPr>
                <w:rFonts w:ascii="宋体" w:hAnsi="宋体"/>
                <w:b/>
                <w:szCs w:val="21"/>
              </w:rPr>
            </w:pPr>
          </w:p>
        </w:tc>
        <w:tc>
          <w:tcPr>
            <w:tcW w:w="1472" w:type="dxa"/>
            <w:vAlign w:val="center"/>
          </w:tcPr>
          <w:p w14:paraId="2417FE6C">
            <w:pPr>
              <w:spacing w:line="360" w:lineRule="exact"/>
              <w:jc w:val="center"/>
              <w:rPr>
                <w:rFonts w:ascii="宋体" w:hAnsi="宋体"/>
                <w:b/>
                <w:szCs w:val="21"/>
              </w:rPr>
            </w:pPr>
          </w:p>
        </w:tc>
      </w:tr>
      <w:tr w14:paraId="6C16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820D68D">
            <w:pPr>
              <w:spacing w:line="360" w:lineRule="exact"/>
              <w:jc w:val="center"/>
              <w:rPr>
                <w:rFonts w:ascii="宋体" w:hAnsi="宋体"/>
                <w:szCs w:val="21"/>
              </w:rPr>
            </w:pPr>
          </w:p>
        </w:tc>
        <w:tc>
          <w:tcPr>
            <w:tcW w:w="4854" w:type="dxa"/>
          </w:tcPr>
          <w:p w14:paraId="6487F7EC">
            <w:pPr>
              <w:spacing w:line="360" w:lineRule="exact"/>
              <w:jc w:val="center"/>
              <w:rPr>
                <w:rFonts w:ascii="宋体" w:hAnsi="宋体"/>
                <w:szCs w:val="21"/>
              </w:rPr>
            </w:pPr>
            <w:r>
              <w:rPr>
                <w:rFonts w:hint="eastAsia" w:ascii="宋体" w:hAnsi="宋体"/>
                <w:szCs w:val="21"/>
              </w:rPr>
              <w:t>……</w:t>
            </w:r>
          </w:p>
        </w:tc>
        <w:tc>
          <w:tcPr>
            <w:tcW w:w="2169" w:type="dxa"/>
            <w:vAlign w:val="center"/>
          </w:tcPr>
          <w:p w14:paraId="4476AA24">
            <w:pPr>
              <w:spacing w:line="360" w:lineRule="exact"/>
              <w:jc w:val="center"/>
              <w:rPr>
                <w:rFonts w:ascii="宋体" w:hAnsi="宋体"/>
                <w:b/>
                <w:szCs w:val="21"/>
              </w:rPr>
            </w:pPr>
          </w:p>
        </w:tc>
        <w:tc>
          <w:tcPr>
            <w:tcW w:w="1472" w:type="dxa"/>
            <w:vAlign w:val="center"/>
          </w:tcPr>
          <w:p w14:paraId="23532761">
            <w:pPr>
              <w:spacing w:line="360" w:lineRule="exact"/>
              <w:jc w:val="center"/>
              <w:rPr>
                <w:rFonts w:ascii="宋体" w:hAnsi="宋体"/>
                <w:b/>
                <w:szCs w:val="21"/>
              </w:rPr>
            </w:pPr>
          </w:p>
        </w:tc>
      </w:tr>
    </w:tbl>
    <w:p w14:paraId="17A11989">
      <w:pPr>
        <w:spacing w:line="360" w:lineRule="exact"/>
        <w:rPr>
          <w:b/>
          <w:szCs w:val="21"/>
        </w:rPr>
      </w:pPr>
    </w:p>
    <w:p w14:paraId="10D204AF">
      <w:pPr>
        <w:pStyle w:val="2"/>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CE6F3D6">
      <w:pPr>
        <w:jc w:val="center"/>
      </w:pPr>
    </w:p>
    <w:p w14:paraId="274ADF14"/>
    <w:p w14:paraId="60EA6DD5"/>
    <w:p w14:paraId="312C016A"/>
    <w:p w14:paraId="7908C2E3"/>
    <w:p w14:paraId="7C34DA49"/>
    <w:p w14:paraId="620D5A34"/>
    <w:p w14:paraId="78D1B65D"/>
    <w:p w14:paraId="7161678B"/>
    <w:p w14:paraId="6C9E0B30">
      <w:pPr>
        <w:pStyle w:val="4"/>
        <w:tabs>
          <w:tab w:val="left" w:pos="371"/>
        </w:tabs>
        <w:spacing w:before="120" w:after="120"/>
        <w:ind w:left="-1" w:leftChars="-1" w:hanging="1"/>
        <w:jc w:val="center"/>
        <w:rPr>
          <w:rFonts w:asciiTheme="minorEastAsia" w:hAnsiTheme="minorEastAsia" w:eastAsiaTheme="minorEastAsia"/>
        </w:rPr>
      </w:pPr>
      <w:bookmarkStart w:id="58" w:name="_Toc44691164"/>
      <w:bookmarkStart w:id="59" w:name="_Toc44691396"/>
      <w:bookmarkStart w:id="60" w:name="_Toc44690705"/>
      <w:bookmarkStart w:id="61" w:name="_Toc44690432"/>
      <w:bookmarkStart w:id="62" w:name="_Toc135293182"/>
    </w:p>
    <w:p w14:paraId="3360F28C">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3D4AB592">
      <w:pPr>
        <w:pStyle w:val="5"/>
        <w:spacing w:line="400" w:lineRule="exact"/>
        <w:rPr>
          <w:rFonts w:hint="eastAsia" w:ascii="仿宋" w:hAnsi="仿宋" w:eastAsia="仿宋"/>
        </w:rPr>
      </w:pPr>
    </w:p>
    <w:p w14:paraId="32F081CA">
      <w:pPr>
        <w:pStyle w:val="5"/>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8F043F3">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B18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457526">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DC4BBCE">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654EC51">
            <w:pPr>
              <w:spacing w:line="360" w:lineRule="exact"/>
              <w:jc w:val="center"/>
              <w:rPr>
                <w:rFonts w:hint="eastAsia" w:ascii="宋体" w:hAnsi="宋体"/>
                <w:szCs w:val="21"/>
                <w:lang w:eastAsia="zh-CN"/>
              </w:rPr>
            </w:pPr>
            <w:r>
              <w:rPr>
                <w:rFonts w:hint="eastAsia" w:ascii="宋体" w:hAnsi="宋体"/>
                <w:szCs w:val="21"/>
                <w:lang w:eastAsia="zh-CN"/>
              </w:rPr>
              <w:t>自查情况</w:t>
            </w:r>
          </w:p>
          <w:p w14:paraId="72CE5ED8">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06FB3B50">
            <w:pPr>
              <w:spacing w:line="360" w:lineRule="exact"/>
              <w:jc w:val="center"/>
              <w:rPr>
                <w:rFonts w:ascii="宋体" w:hAnsi="宋体"/>
                <w:szCs w:val="21"/>
              </w:rPr>
            </w:pPr>
            <w:r>
              <w:rPr>
                <w:rFonts w:hint="eastAsia" w:ascii="宋体" w:hAnsi="宋体"/>
                <w:szCs w:val="21"/>
              </w:rPr>
              <w:t>备注</w:t>
            </w:r>
          </w:p>
        </w:tc>
      </w:tr>
      <w:tr w14:paraId="2223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7016E87">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9FFF98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57ECF212">
            <w:pPr>
              <w:spacing w:line="360" w:lineRule="exact"/>
              <w:jc w:val="center"/>
              <w:rPr>
                <w:rFonts w:ascii="宋体" w:hAnsi="宋体"/>
                <w:b/>
                <w:szCs w:val="21"/>
              </w:rPr>
            </w:pPr>
          </w:p>
        </w:tc>
        <w:tc>
          <w:tcPr>
            <w:tcW w:w="924" w:type="dxa"/>
            <w:noWrap w:val="0"/>
            <w:vAlign w:val="center"/>
          </w:tcPr>
          <w:p w14:paraId="7F6C8161">
            <w:pPr>
              <w:spacing w:line="360" w:lineRule="exact"/>
              <w:jc w:val="center"/>
              <w:rPr>
                <w:rFonts w:ascii="宋体" w:hAnsi="宋体"/>
                <w:b/>
                <w:szCs w:val="21"/>
              </w:rPr>
            </w:pPr>
          </w:p>
        </w:tc>
      </w:tr>
      <w:tr w14:paraId="337E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5F23C96">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1C504E5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0490DA23">
            <w:pPr>
              <w:spacing w:line="360" w:lineRule="exact"/>
              <w:jc w:val="center"/>
              <w:rPr>
                <w:rFonts w:ascii="宋体" w:hAnsi="宋体"/>
                <w:b/>
                <w:szCs w:val="21"/>
              </w:rPr>
            </w:pPr>
          </w:p>
        </w:tc>
        <w:tc>
          <w:tcPr>
            <w:tcW w:w="924" w:type="dxa"/>
            <w:noWrap w:val="0"/>
            <w:vAlign w:val="center"/>
          </w:tcPr>
          <w:p w14:paraId="448D2CC9">
            <w:pPr>
              <w:spacing w:line="360" w:lineRule="exact"/>
              <w:jc w:val="center"/>
              <w:rPr>
                <w:rFonts w:ascii="宋体" w:hAnsi="宋体"/>
                <w:b/>
                <w:szCs w:val="21"/>
              </w:rPr>
            </w:pPr>
          </w:p>
        </w:tc>
      </w:tr>
      <w:tr w14:paraId="568D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166EAF10">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3B5B0A6">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5CA0BFE6">
            <w:pPr>
              <w:spacing w:line="360" w:lineRule="exact"/>
              <w:jc w:val="center"/>
              <w:rPr>
                <w:rFonts w:ascii="宋体" w:hAnsi="宋体"/>
                <w:b/>
                <w:szCs w:val="21"/>
              </w:rPr>
            </w:pPr>
          </w:p>
        </w:tc>
        <w:tc>
          <w:tcPr>
            <w:tcW w:w="924" w:type="dxa"/>
            <w:noWrap w:val="0"/>
            <w:vAlign w:val="center"/>
          </w:tcPr>
          <w:p w14:paraId="1C46B062">
            <w:pPr>
              <w:spacing w:line="360" w:lineRule="exact"/>
              <w:jc w:val="center"/>
              <w:rPr>
                <w:rFonts w:ascii="宋体" w:hAnsi="宋体"/>
                <w:b/>
                <w:szCs w:val="21"/>
              </w:rPr>
            </w:pPr>
          </w:p>
        </w:tc>
      </w:tr>
      <w:tr w14:paraId="009C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01055A75">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34A6555">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B363C3C">
            <w:pPr>
              <w:spacing w:line="360" w:lineRule="exact"/>
              <w:jc w:val="center"/>
              <w:rPr>
                <w:rFonts w:ascii="宋体" w:hAnsi="宋体"/>
                <w:b/>
                <w:szCs w:val="21"/>
              </w:rPr>
            </w:pPr>
          </w:p>
        </w:tc>
        <w:tc>
          <w:tcPr>
            <w:tcW w:w="924" w:type="dxa"/>
            <w:noWrap w:val="0"/>
            <w:vAlign w:val="center"/>
          </w:tcPr>
          <w:p w14:paraId="12B1DF41">
            <w:pPr>
              <w:spacing w:line="360" w:lineRule="exact"/>
              <w:jc w:val="center"/>
              <w:rPr>
                <w:rFonts w:ascii="宋体" w:hAnsi="宋体"/>
                <w:b/>
                <w:szCs w:val="21"/>
              </w:rPr>
            </w:pPr>
          </w:p>
        </w:tc>
      </w:tr>
      <w:tr w14:paraId="2C8C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004D9B67">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3CF89DA">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0C188FEA">
            <w:pPr>
              <w:spacing w:line="360" w:lineRule="exact"/>
              <w:jc w:val="center"/>
              <w:rPr>
                <w:rFonts w:ascii="宋体" w:hAnsi="宋体"/>
                <w:b/>
                <w:szCs w:val="21"/>
              </w:rPr>
            </w:pPr>
          </w:p>
        </w:tc>
        <w:tc>
          <w:tcPr>
            <w:tcW w:w="924" w:type="dxa"/>
            <w:noWrap w:val="0"/>
            <w:vAlign w:val="center"/>
          </w:tcPr>
          <w:p w14:paraId="37129E36">
            <w:pPr>
              <w:spacing w:line="360" w:lineRule="exact"/>
              <w:jc w:val="center"/>
              <w:rPr>
                <w:rFonts w:ascii="宋体" w:hAnsi="宋体"/>
                <w:b/>
                <w:szCs w:val="21"/>
              </w:rPr>
            </w:pPr>
          </w:p>
        </w:tc>
      </w:tr>
      <w:tr w14:paraId="3FC9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0962B1D">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07A50988">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1664A7B5">
            <w:pPr>
              <w:spacing w:line="360" w:lineRule="exact"/>
              <w:jc w:val="center"/>
              <w:rPr>
                <w:rFonts w:ascii="宋体" w:hAnsi="宋体"/>
                <w:b/>
                <w:szCs w:val="21"/>
              </w:rPr>
            </w:pPr>
          </w:p>
        </w:tc>
        <w:tc>
          <w:tcPr>
            <w:tcW w:w="924" w:type="dxa"/>
            <w:noWrap w:val="0"/>
            <w:vAlign w:val="center"/>
          </w:tcPr>
          <w:p w14:paraId="43ACC00A">
            <w:pPr>
              <w:spacing w:line="360" w:lineRule="exact"/>
              <w:jc w:val="center"/>
              <w:rPr>
                <w:rFonts w:ascii="宋体" w:hAnsi="宋体"/>
                <w:b/>
                <w:szCs w:val="21"/>
              </w:rPr>
            </w:pPr>
          </w:p>
        </w:tc>
      </w:tr>
      <w:tr w14:paraId="01B4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E777EA3">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994D2A7">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29E8D5D1">
            <w:pPr>
              <w:spacing w:line="360" w:lineRule="exact"/>
              <w:jc w:val="center"/>
              <w:rPr>
                <w:rFonts w:ascii="宋体" w:hAnsi="宋体"/>
                <w:b/>
                <w:szCs w:val="21"/>
              </w:rPr>
            </w:pPr>
          </w:p>
        </w:tc>
        <w:tc>
          <w:tcPr>
            <w:tcW w:w="924" w:type="dxa"/>
            <w:noWrap w:val="0"/>
            <w:vAlign w:val="center"/>
          </w:tcPr>
          <w:p w14:paraId="05A4985D">
            <w:pPr>
              <w:spacing w:line="360" w:lineRule="exact"/>
              <w:jc w:val="center"/>
              <w:rPr>
                <w:rFonts w:ascii="宋体" w:hAnsi="宋体"/>
                <w:b/>
                <w:szCs w:val="21"/>
              </w:rPr>
            </w:pPr>
          </w:p>
        </w:tc>
      </w:tr>
      <w:tr w14:paraId="18AB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61FAF738">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0869DB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253A8DC3">
            <w:pPr>
              <w:spacing w:line="360" w:lineRule="exact"/>
              <w:jc w:val="center"/>
              <w:rPr>
                <w:rFonts w:ascii="宋体" w:hAnsi="宋体"/>
                <w:b/>
                <w:szCs w:val="21"/>
              </w:rPr>
            </w:pPr>
          </w:p>
        </w:tc>
        <w:tc>
          <w:tcPr>
            <w:tcW w:w="924" w:type="dxa"/>
            <w:noWrap w:val="0"/>
            <w:vAlign w:val="center"/>
          </w:tcPr>
          <w:p w14:paraId="4270F4B6">
            <w:pPr>
              <w:spacing w:line="360" w:lineRule="exact"/>
              <w:jc w:val="center"/>
              <w:rPr>
                <w:rFonts w:ascii="宋体" w:hAnsi="宋体"/>
                <w:b/>
                <w:szCs w:val="21"/>
              </w:rPr>
            </w:pPr>
          </w:p>
        </w:tc>
      </w:tr>
      <w:tr w14:paraId="5422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5DAE0DD0">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493F383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2E0589D5">
            <w:pPr>
              <w:spacing w:line="360" w:lineRule="exact"/>
              <w:jc w:val="center"/>
              <w:rPr>
                <w:rFonts w:ascii="宋体" w:hAnsi="宋体"/>
                <w:b/>
                <w:szCs w:val="21"/>
              </w:rPr>
            </w:pPr>
          </w:p>
        </w:tc>
        <w:tc>
          <w:tcPr>
            <w:tcW w:w="924" w:type="dxa"/>
            <w:noWrap w:val="0"/>
            <w:vAlign w:val="center"/>
          </w:tcPr>
          <w:p w14:paraId="14A4E09F">
            <w:pPr>
              <w:spacing w:line="360" w:lineRule="exact"/>
              <w:jc w:val="center"/>
              <w:rPr>
                <w:rFonts w:ascii="宋体" w:hAnsi="宋体"/>
                <w:b/>
                <w:szCs w:val="21"/>
              </w:rPr>
            </w:pPr>
          </w:p>
        </w:tc>
      </w:tr>
      <w:tr w14:paraId="12A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EC77B58">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37DEE069">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44437FB8">
            <w:pPr>
              <w:spacing w:line="360" w:lineRule="exact"/>
              <w:jc w:val="center"/>
              <w:rPr>
                <w:rFonts w:ascii="宋体" w:hAnsi="宋体"/>
                <w:b/>
                <w:szCs w:val="21"/>
              </w:rPr>
            </w:pPr>
          </w:p>
        </w:tc>
        <w:tc>
          <w:tcPr>
            <w:tcW w:w="924" w:type="dxa"/>
            <w:noWrap w:val="0"/>
            <w:vAlign w:val="center"/>
          </w:tcPr>
          <w:p w14:paraId="1A9E775D">
            <w:pPr>
              <w:spacing w:line="360" w:lineRule="exact"/>
              <w:jc w:val="center"/>
              <w:rPr>
                <w:rFonts w:ascii="宋体" w:hAnsi="宋体"/>
                <w:b/>
                <w:szCs w:val="21"/>
              </w:rPr>
            </w:pPr>
          </w:p>
        </w:tc>
      </w:tr>
      <w:tr w14:paraId="4CA0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2F501D">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7D1A808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39B5DDEE">
            <w:pPr>
              <w:spacing w:line="360" w:lineRule="exact"/>
              <w:jc w:val="center"/>
              <w:rPr>
                <w:rFonts w:ascii="宋体" w:hAnsi="宋体"/>
                <w:b/>
                <w:szCs w:val="21"/>
              </w:rPr>
            </w:pPr>
          </w:p>
        </w:tc>
        <w:tc>
          <w:tcPr>
            <w:tcW w:w="924" w:type="dxa"/>
            <w:noWrap w:val="0"/>
            <w:vAlign w:val="center"/>
          </w:tcPr>
          <w:p w14:paraId="730032E6">
            <w:pPr>
              <w:spacing w:line="360" w:lineRule="exact"/>
              <w:jc w:val="center"/>
              <w:rPr>
                <w:rFonts w:ascii="宋体" w:hAnsi="宋体"/>
                <w:b/>
                <w:szCs w:val="21"/>
              </w:rPr>
            </w:pPr>
          </w:p>
        </w:tc>
      </w:tr>
      <w:tr w14:paraId="0419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E2433DD">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486A0E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04E2EE40">
            <w:pPr>
              <w:spacing w:line="360" w:lineRule="exact"/>
              <w:jc w:val="center"/>
              <w:rPr>
                <w:rFonts w:ascii="宋体" w:hAnsi="宋体"/>
                <w:b/>
                <w:szCs w:val="21"/>
              </w:rPr>
            </w:pPr>
          </w:p>
        </w:tc>
        <w:tc>
          <w:tcPr>
            <w:tcW w:w="924" w:type="dxa"/>
            <w:noWrap w:val="0"/>
            <w:vAlign w:val="center"/>
          </w:tcPr>
          <w:p w14:paraId="74015AE4">
            <w:pPr>
              <w:spacing w:line="360" w:lineRule="exact"/>
              <w:jc w:val="center"/>
              <w:rPr>
                <w:rFonts w:ascii="宋体" w:hAnsi="宋体"/>
                <w:b/>
                <w:szCs w:val="21"/>
              </w:rPr>
            </w:pPr>
          </w:p>
        </w:tc>
      </w:tr>
      <w:tr w14:paraId="7EB9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4AA910D">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295675E9">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295F9483">
            <w:pPr>
              <w:spacing w:line="360" w:lineRule="exact"/>
              <w:jc w:val="center"/>
              <w:rPr>
                <w:rFonts w:ascii="宋体" w:hAnsi="宋体"/>
                <w:b/>
                <w:szCs w:val="21"/>
              </w:rPr>
            </w:pPr>
          </w:p>
        </w:tc>
        <w:tc>
          <w:tcPr>
            <w:tcW w:w="924" w:type="dxa"/>
            <w:noWrap w:val="0"/>
            <w:vAlign w:val="center"/>
          </w:tcPr>
          <w:p w14:paraId="40D328B8">
            <w:pPr>
              <w:spacing w:line="360" w:lineRule="exact"/>
              <w:jc w:val="center"/>
              <w:rPr>
                <w:rFonts w:ascii="宋体" w:hAnsi="宋体"/>
                <w:b/>
                <w:szCs w:val="21"/>
              </w:rPr>
            </w:pPr>
          </w:p>
        </w:tc>
      </w:tr>
      <w:tr w14:paraId="55CC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D464801">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72A027A9">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4BB45B4">
            <w:pPr>
              <w:spacing w:line="360" w:lineRule="exact"/>
              <w:jc w:val="center"/>
              <w:rPr>
                <w:rFonts w:ascii="宋体" w:hAnsi="宋体"/>
                <w:b/>
                <w:szCs w:val="21"/>
              </w:rPr>
            </w:pPr>
          </w:p>
        </w:tc>
        <w:tc>
          <w:tcPr>
            <w:tcW w:w="924" w:type="dxa"/>
            <w:noWrap w:val="0"/>
            <w:vAlign w:val="center"/>
          </w:tcPr>
          <w:p w14:paraId="067F7DF2">
            <w:pPr>
              <w:spacing w:line="360" w:lineRule="exact"/>
              <w:jc w:val="center"/>
              <w:rPr>
                <w:rFonts w:ascii="宋体" w:hAnsi="宋体"/>
                <w:b/>
                <w:szCs w:val="21"/>
              </w:rPr>
            </w:pPr>
          </w:p>
        </w:tc>
      </w:tr>
      <w:tr w14:paraId="695E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57DD63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3D1BE5C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03FB9C14">
            <w:pPr>
              <w:spacing w:line="360" w:lineRule="exact"/>
              <w:jc w:val="center"/>
              <w:rPr>
                <w:rFonts w:ascii="宋体" w:hAnsi="宋体"/>
                <w:b/>
                <w:szCs w:val="21"/>
              </w:rPr>
            </w:pPr>
          </w:p>
        </w:tc>
        <w:tc>
          <w:tcPr>
            <w:tcW w:w="924" w:type="dxa"/>
            <w:noWrap w:val="0"/>
            <w:vAlign w:val="center"/>
          </w:tcPr>
          <w:p w14:paraId="4A2A50B9">
            <w:pPr>
              <w:spacing w:line="360" w:lineRule="exact"/>
              <w:jc w:val="center"/>
              <w:rPr>
                <w:rFonts w:ascii="宋体" w:hAnsi="宋体"/>
                <w:b/>
                <w:szCs w:val="21"/>
              </w:rPr>
            </w:pPr>
          </w:p>
        </w:tc>
      </w:tr>
      <w:tr w14:paraId="4017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F4B6497">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3F946C3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6F11CF3D">
            <w:pPr>
              <w:spacing w:line="360" w:lineRule="exact"/>
              <w:jc w:val="center"/>
              <w:rPr>
                <w:rFonts w:ascii="宋体" w:hAnsi="宋体"/>
                <w:b/>
                <w:szCs w:val="21"/>
              </w:rPr>
            </w:pPr>
          </w:p>
        </w:tc>
        <w:tc>
          <w:tcPr>
            <w:tcW w:w="924" w:type="dxa"/>
            <w:noWrap w:val="0"/>
            <w:vAlign w:val="center"/>
          </w:tcPr>
          <w:p w14:paraId="6C7E211C">
            <w:pPr>
              <w:spacing w:line="360" w:lineRule="exact"/>
              <w:jc w:val="center"/>
              <w:rPr>
                <w:rFonts w:ascii="宋体" w:hAnsi="宋体"/>
                <w:b/>
                <w:szCs w:val="21"/>
              </w:rPr>
            </w:pPr>
          </w:p>
        </w:tc>
      </w:tr>
      <w:tr w14:paraId="1145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7852C33">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7879E5F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792A4E6">
            <w:pPr>
              <w:spacing w:line="360" w:lineRule="exact"/>
              <w:jc w:val="center"/>
              <w:rPr>
                <w:rFonts w:ascii="宋体" w:hAnsi="宋体"/>
                <w:b/>
                <w:szCs w:val="21"/>
              </w:rPr>
            </w:pPr>
          </w:p>
        </w:tc>
        <w:tc>
          <w:tcPr>
            <w:tcW w:w="924" w:type="dxa"/>
            <w:noWrap w:val="0"/>
            <w:vAlign w:val="center"/>
          </w:tcPr>
          <w:p w14:paraId="7FF8991F">
            <w:pPr>
              <w:spacing w:line="360" w:lineRule="exact"/>
              <w:jc w:val="center"/>
              <w:rPr>
                <w:rFonts w:ascii="宋体" w:hAnsi="宋体"/>
                <w:b/>
                <w:szCs w:val="21"/>
              </w:rPr>
            </w:pPr>
          </w:p>
        </w:tc>
      </w:tr>
      <w:tr w14:paraId="07EC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BC55EA4">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1425A0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706B69FA">
            <w:pPr>
              <w:spacing w:line="360" w:lineRule="exact"/>
              <w:jc w:val="center"/>
              <w:rPr>
                <w:rFonts w:ascii="宋体" w:hAnsi="宋体"/>
                <w:b/>
                <w:szCs w:val="21"/>
              </w:rPr>
            </w:pPr>
          </w:p>
        </w:tc>
        <w:tc>
          <w:tcPr>
            <w:tcW w:w="924" w:type="dxa"/>
            <w:noWrap w:val="0"/>
            <w:vAlign w:val="center"/>
          </w:tcPr>
          <w:p w14:paraId="3451B279">
            <w:pPr>
              <w:spacing w:line="360" w:lineRule="exact"/>
              <w:jc w:val="center"/>
              <w:rPr>
                <w:rFonts w:ascii="宋体" w:hAnsi="宋体"/>
                <w:b/>
                <w:szCs w:val="21"/>
              </w:rPr>
            </w:pPr>
          </w:p>
        </w:tc>
      </w:tr>
      <w:tr w14:paraId="7B38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39ABB6F">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7B0FAF4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7ECDDB19">
            <w:pPr>
              <w:spacing w:line="360" w:lineRule="exact"/>
              <w:jc w:val="center"/>
              <w:rPr>
                <w:rFonts w:ascii="宋体" w:hAnsi="宋体"/>
                <w:b/>
                <w:szCs w:val="21"/>
              </w:rPr>
            </w:pPr>
          </w:p>
        </w:tc>
        <w:tc>
          <w:tcPr>
            <w:tcW w:w="924" w:type="dxa"/>
            <w:noWrap w:val="0"/>
            <w:vAlign w:val="center"/>
          </w:tcPr>
          <w:p w14:paraId="242E5A56">
            <w:pPr>
              <w:spacing w:line="360" w:lineRule="exact"/>
              <w:jc w:val="center"/>
              <w:rPr>
                <w:rFonts w:ascii="宋体" w:hAnsi="宋体"/>
                <w:b/>
                <w:szCs w:val="21"/>
              </w:rPr>
            </w:pPr>
          </w:p>
        </w:tc>
      </w:tr>
      <w:tr w14:paraId="051F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4A6B5E86">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2F6CCBDF">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3BC4D3C0">
            <w:pPr>
              <w:spacing w:line="360" w:lineRule="exact"/>
              <w:jc w:val="center"/>
              <w:rPr>
                <w:rFonts w:ascii="宋体" w:hAnsi="宋体"/>
                <w:b/>
                <w:szCs w:val="21"/>
              </w:rPr>
            </w:pPr>
          </w:p>
        </w:tc>
        <w:tc>
          <w:tcPr>
            <w:tcW w:w="924" w:type="dxa"/>
            <w:noWrap w:val="0"/>
            <w:vAlign w:val="center"/>
          </w:tcPr>
          <w:p w14:paraId="157D53C9">
            <w:pPr>
              <w:spacing w:line="360" w:lineRule="exact"/>
              <w:jc w:val="center"/>
              <w:rPr>
                <w:rFonts w:ascii="宋体" w:hAnsi="宋体"/>
                <w:b/>
                <w:szCs w:val="21"/>
              </w:rPr>
            </w:pPr>
          </w:p>
        </w:tc>
      </w:tr>
    </w:tbl>
    <w:p w14:paraId="33192A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59CF9609">
      <w:pPr>
        <w:pStyle w:val="5"/>
        <w:spacing w:line="400" w:lineRule="exact"/>
        <w:jc w:val="center"/>
        <w:rPr>
          <w:rFonts w:hint="eastAsia" w:ascii="仿宋" w:hAnsi="仿宋" w:eastAsia="仿宋"/>
          <w:lang w:eastAsia="zh-CN"/>
        </w:rPr>
      </w:pPr>
    </w:p>
    <w:p w14:paraId="0BE7D74A">
      <w:pPr>
        <w:rPr>
          <w:rFonts w:hint="eastAsia" w:ascii="仿宋" w:hAnsi="仿宋" w:eastAsia="仿宋"/>
          <w:lang w:eastAsia="zh-CN"/>
        </w:rPr>
      </w:pPr>
      <w:r>
        <w:rPr>
          <w:rFonts w:hint="eastAsia" w:ascii="仿宋" w:hAnsi="仿宋" w:eastAsia="仿宋"/>
          <w:lang w:eastAsia="zh-CN"/>
        </w:rPr>
        <w:br w:type="page"/>
      </w:r>
    </w:p>
    <w:p w14:paraId="4EA1B897">
      <w:pPr>
        <w:pStyle w:val="5"/>
        <w:spacing w:line="400" w:lineRule="exact"/>
        <w:jc w:val="center"/>
        <w:rPr>
          <w:rFonts w:hint="eastAsia" w:ascii="仿宋" w:hAnsi="仿宋" w:eastAsia="仿宋"/>
          <w:lang w:eastAsia="zh-CN"/>
        </w:rPr>
      </w:pPr>
    </w:p>
    <w:p w14:paraId="6F67C65F">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655A2AEB"/>
    <w:p w14:paraId="0BF1E18D">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5BF80635">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79FCC5FD">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3086FC9">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21F30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7A8150B3">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7816513F">
            <w:pPr>
              <w:jc w:val="center"/>
              <w:rPr>
                <w:rFonts w:hint="eastAsia" w:ascii="宋体" w:hAnsi="宋体" w:eastAsia="宋体" w:cs="宋体"/>
                <w:sz w:val="21"/>
                <w:szCs w:val="21"/>
              </w:rPr>
            </w:pPr>
          </w:p>
        </w:tc>
        <w:tc>
          <w:tcPr>
            <w:tcW w:w="1990" w:type="dxa"/>
            <w:gridSpan w:val="2"/>
            <w:vAlign w:val="top"/>
          </w:tcPr>
          <w:p w14:paraId="496260F8">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485E7099">
            <w:pPr>
              <w:jc w:val="center"/>
              <w:rPr>
                <w:rFonts w:hint="eastAsia" w:ascii="宋体" w:hAnsi="宋体" w:eastAsia="宋体" w:cs="宋体"/>
                <w:sz w:val="21"/>
                <w:szCs w:val="21"/>
              </w:rPr>
            </w:pPr>
          </w:p>
        </w:tc>
      </w:tr>
      <w:tr w14:paraId="657D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2E204F61">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6A2248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DBE403">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54D2F8E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69348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F53BC89">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6B919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42FDE980">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DA22FF7">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5984CA12">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5F8283E5">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E3424B1">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6158025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7C4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07045136">
            <w:pPr>
              <w:spacing w:line="252" w:lineRule="auto"/>
              <w:rPr>
                <w:rFonts w:hint="eastAsia" w:ascii="宋体" w:hAnsi="宋体" w:eastAsia="宋体" w:cs="宋体"/>
                <w:sz w:val="21"/>
                <w:szCs w:val="21"/>
              </w:rPr>
            </w:pPr>
          </w:p>
          <w:p w14:paraId="7B830BC3">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05278D5B">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7197E22">
            <w:pPr>
              <w:jc w:val="center"/>
              <w:rPr>
                <w:rFonts w:hint="eastAsia" w:ascii="宋体" w:hAnsi="宋体" w:eastAsia="宋体" w:cs="宋体"/>
                <w:sz w:val="21"/>
                <w:szCs w:val="21"/>
              </w:rPr>
            </w:pPr>
          </w:p>
        </w:tc>
        <w:tc>
          <w:tcPr>
            <w:tcW w:w="1990" w:type="dxa"/>
            <w:gridSpan w:val="2"/>
            <w:vAlign w:val="center"/>
          </w:tcPr>
          <w:p w14:paraId="71F6ADC0">
            <w:pPr>
              <w:jc w:val="center"/>
              <w:rPr>
                <w:rFonts w:hint="eastAsia" w:ascii="宋体" w:hAnsi="宋体" w:eastAsia="宋体" w:cs="宋体"/>
                <w:sz w:val="21"/>
                <w:szCs w:val="21"/>
              </w:rPr>
            </w:pPr>
          </w:p>
        </w:tc>
        <w:tc>
          <w:tcPr>
            <w:tcW w:w="1499" w:type="dxa"/>
            <w:vAlign w:val="center"/>
          </w:tcPr>
          <w:p w14:paraId="025D7F4D">
            <w:pPr>
              <w:jc w:val="center"/>
              <w:rPr>
                <w:rFonts w:hint="eastAsia" w:ascii="宋体" w:hAnsi="宋体" w:eastAsia="宋体" w:cs="宋体"/>
                <w:sz w:val="21"/>
                <w:szCs w:val="21"/>
              </w:rPr>
            </w:pPr>
          </w:p>
        </w:tc>
        <w:tc>
          <w:tcPr>
            <w:tcW w:w="1489" w:type="dxa"/>
            <w:vAlign w:val="center"/>
          </w:tcPr>
          <w:p w14:paraId="4222F008">
            <w:pPr>
              <w:jc w:val="center"/>
              <w:rPr>
                <w:rFonts w:hint="eastAsia" w:ascii="宋体" w:hAnsi="宋体" w:eastAsia="宋体" w:cs="宋体"/>
                <w:sz w:val="21"/>
                <w:szCs w:val="21"/>
              </w:rPr>
            </w:pPr>
          </w:p>
        </w:tc>
      </w:tr>
      <w:tr w14:paraId="204D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8B0CC32">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01D82DCB">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2E48FD26">
            <w:pPr>
              <w:jc w:val="center"/>
              <w:rPr>
                <w:rFonts w:hint="eastAsia" w:ascii="宋体" w:hAnsi="宋体" w:eastAsia="宋体" w:cs="宋体"/>
                <w:sz w:val="21"/>
                <w:szCs w:val="21"/>
              </w:rPr>
            </w:pPr>
          </w:p>
        </w:tc>
        <w:tc>
          <w:tcPr>
            <w:tcW w:w="1990" w:type="dxa"/>
            <w:gridSpan w:val="2"/>
            <w:vAlign w:val="center"/>
          </w:tcPr>
          <w:p w14:paraId="0DACEC10">
            <w:pPr>
              <w:jc w:val="center"/>
              <w:rPr>
                <w:rFonts w:hint="eastAsia" w:ascii="宋体" w:hAnsi="宋体" w:eastAsia="宋体" w:cs="宋体"/>
                <w:sz w:val="21"/>
                <w:szCs w:val="21"/>
              </w:rPr>
            </w:pPr>
          </w:p>
        </w:tc>
        <w:tc>
          <w:tcPr>
            <w:tcW w:w="1499" w:type="dxa"/>
            <w:vAlign w:val="center"/>
          </w:tcPr>
          <w:p w14:paraId="77A46D00">
            <w:pPr>
              <w:jc w:val="center"/>
              <w:rPr>
                <w:rFonts w:hint="eastAsia" w:ascii="宋体" w:hAnsi="宋体" w:eastAsia="宋体" w:cs="宋体"/>
                <w:sz w:val="21"/>
                <w:szCs w:val="21"/>
              </w:rPr>
            </w:pPr>
          </w:p>
        </w:tc>
        <w:tc>
          <w:tcPr>
            <w:tcW w:w="1489" w:type="dxa"/>
            <w:vAlign w:val="center"/>
          </w:tcPr>
          <w:p w14:paraId="61A7F987">
            <w:pPr>
              <w:jc w:val="center"/>
              <w:rPr>
                <w:rFonts w:hint="eastAsia" w:ascii="宋体" w:hAnsi="宋体" w:eastAsia="宋体" w:cs="宋体"/>
                <w:sz w:val="21"/>
                <w:szCs w:val="21"/>
              </w:rPr>
            </w:pPr>
          </w:p>
        </w:tc>
      </w:tr>
      <w:tr w14:paraId="74BC2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D3F11E9">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199191F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3628B57">
            <w:pPr>
              <w:jc w:val="center"/>
              <w:rPr>
                <w:rFonts w:hint="eastAsia" w:ascii="宋体" w:hAnsi="宋体" w:eastAsia="宋体" w:cs="宋体"/>
                <w:sz w:val="21"/>
                <w:szCs w:val="21"/>
              </w:rPr>
            </w:pPr>
          </w:p>
        </w:tc>
        <w:tc>
          <w:tcPr>
            <w:tcW w:w="1990" w:type="dxa"/>
            <w:gridSpan w:val="2"/>
            <w:vAlign w:val="center"/>
          </w:tcPr>
          <w:p w14:paraId="0F4B03CB">
            <w:pPr>
              <w:jc w:val="center"/>
              <w:rPr>
                <w:rFonts w:hint="eastAsia" w:ascii="宋体" w:hAnsi="宋体" w:eastAsia="宋体" w:cs="宋体"/>
                <w:sz w:val="21"/>
                <w:szCs w:val="21"/>
              </w:rPr>
            </w:pPr>
          </w:p>
        </w:tc>
        <w:tc>
          <w:tcPr>
            <w:tcW w:w="1499" w:type="dxa"/>
            <w:vAlign w:val="center"/>
          </w:tcPr>
          <w:p w14:paraId="11C9D0C2">
            <w:pPr>
              <w:jc w:val="center"/>
              <w:rPr>
                <w:rFonts w:hint="eastAsia" w:ascii="宋体" w:hAnsi="宋体" w:eastAsia="宋体" w:cs="宋体"/>
                <w:sz w:val="21"/>
                <w:szCs w:val="21"/>
              </w:rPr>
            </w:pPr>
          </w:p>
        </w:tc>
        <w:tc>
          <w:tcPr>
            <w:tcW w:w="1489" w:type="dxa"/>
            <w:vAlign w:val="center"/>
          </w:tcPr>
          <w:p w14:paraId="24943AF0">
            <w:pPr>
              <w:jc w:val="center"/>
              <w:rPr>
                <w:rFonts w:hint="eastAsia" w:ascii="宋体" w:hAnsi="宋体" w:eastAsia="宋体" w:cs="宋体"/>
                <w:sz w:val="21"/>
                <w:szCs w:val="21"/>
              </w:rPr>
            </w:pPr>
          </w:p>
        </w:tc>
      </w:tr>
      <w:tr w14:paraId="208F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773090A">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02CBE591">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49A847">
            <w:pPr>
              <w:jc w:val="center"/>
              <w:rPr>
                <w:rFonts w:hint="eastAsia" w:ascii="宋体" w:hAnsi="宋体" w:eastAsia="宋体" w:cs="宋体"/>
                <w:sz w:val="21"/>
                <w:szCs w:val="21"/>
              </w:rPr>
            </w:pPr>
          </w:p>
        </w:tc>
        <w:tc>
          <w:tcPr>
            <w:tcW w:w="1990" w:type="dxa"/>
            <w:gridSpan w:val="2"/>
            <w:vAlign w:val="center"/>
          </w:tcPr>
          <w:p w14:paraId="407B2B6C">
            <w:pPr>
              <w:jc w:val="center"/>
              <w:rPr>
                <w:rFonts w:hint="eastAsia" w:ascii="宋体" w:hAnsi="宋体" w:eastAsia="宋体" w:cs="宋体"/>
                <w:sz w:val="21"/>
                <w:szCs w:val="21"/>
              </w:rPr>
            </w:pPr>
          </w:p>
        </w:tc>
        <w:tc>
          <w:tcPr>
            <w:tcW w:w="1499" w:type="dxa"/>
            <w:vAlign w:val="center"/>
          </w:tcPr>
          <w:p w14:paraId="179EB8F4">
            <w:pPr>
              <w:jc w:val="center"/>
              <w:rPr>
                <w:rFonts w:hint="eastAsia" w:ascii="宋体" w:hAnsi="宋体" w:eastAsia="宋体" w:cs="宋体"/>
                <w:sz w:val="21"/>
                <w:szCs w:val="21"/>
              </w:rPr>
            </w:pPr>
          </w:p>
        </w:tc>
        <w:tc>
          <w:tcPr>
            <w:tcW w:w="1489" w:type="dxa"/>
            <w:vAlign w:val="center"/>
          </w:tcPr>
          <w:p w14:paraId="144A3DB8">
            <w:pPr>
              <w:jc w:val="center"/>
              <w:rPr>
                <w:rFonts w:hint="eastAsia" w:ascii="宋体" w:hAnsi="宋体" w:eastAsia="宋体" w:cs="宋体"/>
                <w:sz w:val="21"/>
                <w:szCs w:val="21"/>
              </w:rPr>
            </w:pPr>
          </w:p>
        </w:tc>
      </w:tr>
      <w:tr w14:paraId="7DB15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A0BF7AE">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01A1D374">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7288E016">
            <w:pPr>
              <w:jc w:val="center"/>
              <w:rPr>
                <w:rFonts w:hint="eastAsia" w:ascii="宋体" w:hAnsi="宋体" w:eastAsia="宋体" w:cs="宋体"/>
                <w:sz w:val="21"/>
                <w:szCs w:val="21"/>
              </w:rPr>
            </w:pPr>
          </w:p>
        </w:tc>
        <w:tc>
          <w:tcPr>
            <w:tcW w:w="1990" w:type="dxa"/>
            <w:gridSpan w:val="2"/>
            <w:vAlign w:val="center"/>
          </w:tcPr>
          <w:p w14:paraId="7AE3CFF0">
            <w:pPr>
              <w:jc w:val="center"/>
              <w:rPr>
                <w:rFonts w:hint="eastAsia" w:ascii="宋体" w:hAnsi="宋体" w:eastAsia="宋体" w:cs="宋体"/>
                <w:sz w:val="21"/>
                <w:szCs w:val="21"/>
              </w:rPr>
            </w:pPr>
          </w:p>
        </w:tc>
        <w:tc>
          <w:tcPr>
            <w:tcW w:w="1499" w:type="dxa"/>
            <w:vAlign w:val="center"/>
          </w:tcPr>
          <w:p w14:paraId="04F21E67">
            <w:pPr>
              <w:jc w:val="center"/>
              <w:rPr>
                <w:rFonts w:hint="eastAsia" w:ascii="宋体" w:hAnsi="宋体" w:eastAsia="宋体" w:cs="宋体"/>
                <w:sz w:val="21"/>
                <w:szCs w:val="21"/>
              </w:rPr>
            </w:pPr>
          </w:p>
        </w:tc>
        <w:tc>
          <w:tcPr>
            <w:tcW w:w="1489" w:type="dxa"/>
            <w:vAlign w:val="center"/>
          </w:tcPr>
          <w:p w14:paraId="6F115F4A">
            <w:pPr>
              <w:jc w:val="center"/>
              <w:rPr>
                <w:rFonts w:hint="eastAsia" w:ascii="宋体" w:hAnsi="宋体" w:eastAsia="宋体" w:cs="宋体"/>
                <w:sz w:val="21"/>
                <w:szCs w:val="21"/>
              </w:rPr>
            </w:pPr>
          </w:p>
        </w:tc>
      </w:tr>
      <w:tr w14:paraId="7B3D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06A970F">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1DC41E69">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30DBB24A">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FF9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873D59D">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B8CB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2BFAEC1">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8BAD8BD">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5168BE6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434B976D">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5EE4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54504F6D">
            <w:pPr>
              <w:spacing w:line="290" w:lineRule="auto"/>
              <w:rPr>
                <w:rFonts w:hint="eastAsia" w:ascii="宋体" w:hAnsi="宋体" w:eastAsia="宋体" w:cs="宋体"/>
                <w:sz w:val="21"/>
                <w:szCs w:val="21"/>
              </w:rPr>
            </w:pPr>
          </w:p>
          <w:p w14:paraId="2E2407E7">
            <w:pPr>
              <w:spacing w:line="290" w:lineRule="auto"/>
              <w:rPr>
                <w:rFonts w:hint="eastAsia" w:ascii="宋体" w:hAnsi="宋体" w:eastAsia="宋体" w:cs="宋体"/>
                <w:sz w:val="21"/>
                <w:szCs w:val="21"/>
              </w:rPr>
            </w:pPr>
          </w:p>
          <w:p w14:paraId="7F86D1A0">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2E52CD2">
            <w:pPr>
              <w:spacing w:line="274" w:lineRule="auto"/>
              <w:rPr>
                <w:rFonts w:hint="eastAsia" w:ascii="宋体" w:hAnsi="宋体" w:eastAsia="宋体" w:cs="宋体"/>
                <w:sz w:val="21"/>
                <w:szCs w:val="21"/>
              </w:rPr>
            </w:pPr>
          </w:p>
          <w:p w14:paraId="72A24977">
            <w:pPr>
              <w:spacing w:line="274" w:lineRule="auto"/>
              <w:rPr>
                <w:rFonts w:hint="eastAsia" w:ascii="宋体" w:hAnsi="宋体" w:eastAsia="宋体" w:cs="宋体"/>
                <w:sz w:val="21"/>
                <w:szCs w:val="21"/>
              </w:rPr>
            </w:pPr>
          </w:p>
          <w:p w14:paraId="484885A1">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5CA62214">
            <w:pPr>
              <w:jc w:val="center"/>
              <w:rPr>
                <w:rFonts w:hint="eastAsia" w:ascii="宋体" w:hAnsi="宋体" w:eastAsia="宋体" w:cs="宋体"/>
                <w:sz w:val="21"/>
                <w:szCs w:val="21"/>
              </w:rPr>
            </w:pPr>
          </w:p>
        </w:tc>
        <w:tc>
          <w:tcPr>
            <w:tcW w:w="4187" w:type="dxa"/>
            <w:gridSpan w:val="3"/>
            <w:vAlign w:val="center"/>
          </w:tcPr>
          <w:p w14:paraId="5D089284">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28B4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57FB550A">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83C94F6">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5471BDE1">
            <w:pPr>
              <w:jc w:val="center"/>
              <w:rPr>
                <w:rFonts w:hint="eastAsia" w:ascii="宋体" w:hAnsi="宋体" w:eastAsia="宋体" w:cs="宋体"/>
                <w:sz w:val="21"/>
                <w:szCs w:val="21"/>
              </w:rPr>
            </w:pPr>
          </w:p>
        </w:tc>
        <w:tc>
          <w:tcPr>
            <w:tcW w:w="4187" w:type="dxa"/>
            <w:gridSpan w:val="3"/>
            <w:vAlign w:val="top"/>
          </w:tcPr>
          <w:p w14:paraId="12AFBF36">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2B8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38EE659B">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DCC8368">
      <w:pPr>
        <w:spacing w:line="360" w:lineRule="auto"/>
        <w:rPr>
          <w:rFonts w:ascii="宋体" w:hAnsi="宋体" w:cs="宋体"/>
          <w:b/>
          <w:bCs/>
        </w:rPr>
      </w:pPr>
      <w:r>
        <w:rPr>
          <w:rFonts w:hint="eastAsia" w:ascii="宋体" w:hAnsi="宋体" w:cs="宋体"/>
          <w:b/>
          <w:bCs/>
        </w:rPr>
        <w:t>填报要求：</w:t>
      </w:r>
    </w:p>
    <w:p w14:paraId="11B12775">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A07808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791E3D28">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76FA8323">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4EB3CF3">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F0B8643">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6DF3B54A">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64A374B0">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F8BBAF9">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59AA89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21358254">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66969C9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D8296B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BF3CFD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4703B3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5243E51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89C251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99FD4E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384A78F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31EB12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6DF77F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0C16C1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221CF9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40DA5BD">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3DE2439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66972B8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0C15FE48">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074C2E1F">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7DDDB595">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78AF9283">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2E5F6B86">
      <w:pPr>
        <w:pStyle w:val="21"/>
        <w:rPr>
          <w:rFonts w:hint="eastAsia" w:ascii="宋体" w:hAnsi="宋体" w:cs="宋体"/>
          <w:b/>
          <w:bCs/>
          <w:color w:val="FF0000"/>
          <w:sz w:val="21"/>
          <w:szCs w:val="21"/>
          <w:lang w:eastAsia="zh-CN"/>
        </w:rPr>
      </w:pPr>
    </w:p>
    <w:p w14:paraId="72119C61">
      <w:pPr>
        <w:pStyle w:val="21"/>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0E31DA18">
      <w:pPr>
        <w:pStyle w:val="22"/>
        <w:rPr>
          <w:rFonts w:hint="eastAsia"/>
          <w:lang w:val="en-US" w:eastAsia="zh-CN"/>
        </w:rPr>
      </w:pPr>
    </w:p>
    <w:p w14:paraId="7EA5E9E8">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3C5D1AB3">
      <w:pPr>
        <w:adjustRightInd w:val="0"/>
        <w:snapToGrid w:val="0"/>
        <w:spacing w:after="160" w:line="560" w:lineRule="exact"/>
        <w:ind w:firstLine="422" w:firstLineChars="200"/>
        <w:rPr>
          <w:rFonts w:hint="eastAsia" w:ascii="宋体" w:hAnsi="宋体" w:cs="宋体"/>
          <w:b/>
          <w:bCs/>
          <w:sz w:val="21"/>
          <w:szCs w:val="21"/>
          <w:lang w:val="en-US" w:eastAsia="zh-CN"/>
        </w:rPr>
      </w:pPr>
    </w:p>
    <w:p w14:paraId="272A7D31">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7B35FAD6">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6AC50642">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3F3D6A80">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1B60DAE9">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370D7D1C">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5E401260">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2DEA97FD">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3B8F3DF0">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10B5B5F1">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5262948B">
      <w:pPr>
        <w:adjustRightInd w:val="0"/>
        <w:snapToGrid w:val="0"/>
        <w:spacing w:after="160" w:line="560" w:lineRule="exact"/>
        <w:jc w:val="right"/>
      </w:pPr>
      <w:r>
        <w:rPr>
          <w:rFonts w:hint="eastAsia" w:ascii="宋体" w:hAnsi="宋体" w:eastAsia="宋体" w:cs="宋体"/>
          <w:spacing w:val="-3"/>
          <w:sz w:val="21"/>
          <w:szCs w:val="21"/>
        </w:rPr>
        <w:t>日  期：       年    月   日</w:t>
      </w:r>
    </w:p>
    <w:p w14:paraId="27423B1E"/>
    <w:p w14:paraId="5074E4E5">
      <w:pPr>
        <w:rPr>
          <w:rFonts w:hint="eastAsia" w:asciiTheme="minorEastAsia" w:hAnsiTheme="minorEastAsia" w:eastAsiaTheme="minorEastAsia"/>
        </w:rPr>
      </w:pPr>
      <w:r>
        <w:rPr>
          <w:rFonts w:hint="eastAsia" w:asciiTheme="minorEastAsia" w:hAnsiTheme="minorEastAsia" w:eastAsiaTheme="minorEastAsia"/>
        </w:rPr>
        <w:br w:type="page"/>
      </w:r>
    </w:p>
    <w:p w14:paraId="4A165859">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12CBF521">
      <w:pPr>
        <w:adjustRightInd w:val="0"/>
        <w:snapToGrid w:val="0"/>
        <w:spacing w:line="360" w:lineRule="auto"/>
        <w:ind w:firstLine="424" w:firstLineChars="202"/>
        <w:rPr>
          <w:rFonts w:hint="eastAsia" w:ascii="宋体" w:hAnsi="宋体"/>
          <w:bCs/>
          <w:snapToGrid w:val="0"/>
          <w:kern w:val="0"/>
          <w:szCs w:val="21"/>
        </w:rPr>
      </w:pPr>
    </w:p>
    <w:p w14:paraId="1D7A9425">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04BA831">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0634F86">
      <w:pPr>
        <w:spacing w:line="400" w:lineRule="exact"/>
        <w:ind w:firstLine="420" w:firstLineChars="200"/>
        <w:rPr>
          <w:rFonts w:hint="eastAsia" w:ascii="宋体" w:hAnsi="宋体" w:eastAsia="宋体" w:cs="Courier New"/>
          <w:snapToGrid w:val="0"/>
          <w:szCs w:val="18"/>
        </w:rPr>
      </w:pPr>
    </w:p>
    <w:p w14:paraId="536FDC04">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158C0088"/>
    <w:p w14:paraId="1B749F8E">
      <w:pPr>
        <w:adjustRightInd w:val="0"/>
        <w:snapToGrid w:val="0"/>
        <w:spacing w:line="360" w:lineRule="auto"/>
        <w:ind w:firstLine="424" w:firstLineChars="202"/>
        <w:rPr>
          <w:rFonts w:hint="eastAsia" w:ascii="宋体" w:hAnsi="宋体"/>
          <w:bCs/>
          <w:snapToGrid w:val="0"/>
          <w:kern w:val="0"/>
          <w:szCs w:val="21"/>
        </w:rPr>
      </w:pPr>
    </w:p>
    <w:p w14:paraId="2A8B5F4F">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2C1C0DFF"/>
    <w:p w14:paraId="3C2BE585">
      <w:pPr>
        <w:adjustRightInd w:val="0"/>
        <w:spacing w:line="300" w:lineRule="auto"/>
        <w:ind w:hanging="2"/>
        <w:jc w:val="center"/>
      </w:pPr>
      <w:r>
        <w:rPr>
          <w:rFonts w:hint="eastAsia"/>
          <w:b/>
          <w:snapToGrid w:val="0"/>
          <w:kern w:val="0"/>
          <w:sz w:val="28"/>
        </w:rPr>
        <w:t>政府采购投标及履约承诺函</w:t>
      </w:r>
    </w:p>
    <w:p w14:paraId="3CB881A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EAF3E8E">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25BA2CB">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57D4F4F4">
      <w:pPr>
        <w:spacing w:line="400" w:lineRule="exact"/>
        <w:ind w:firstLine="420" w:firstLineChars="200"/>
        <w:rPr>
          <w:rFonts w:ascii="宋体" w:hAnsi="宋体"/>
          <w:szCs w:val="21"/>
        </w:rPr>
      </w:pPr>
      <w:r>
        <w:rPr>
          <w:rFonts w:hint="eastAsia" w:ascii="宋体" w:hAnsi="宋体"/>
          <w:szCs w:val="21"/>
        </w:rPr>
        <w:t>（一）具有独立承担民事责任的能力；</w:t>
      </w:r>
    </w:p>
    <w:p w14:paraId="6E1C6E6F">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76653518">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2697127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407F6D13">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52BCA758">
      <w:pPr>
        <w:spacing w:line="400" w:lineRule="exact"/>
        <w:ind w:firstLine="420" w:firstLineChars="200"/>
        <w:rPr>
          <w:rFonts w:ascii="宋体" w:hAnsi="宋体"/>
          <w:szCs w:val="21"/>
        </w:rPr>
      </w:pPr>
      <w:r>
        <w:rPr>
          <w:rFonts w:hint="eastAsia" w:ascii="宋体" w:hAnsi="宋体"/>
          <w:szCs w:val="21"/>
        </w:rPr>
        <w:t>（六）法律、行政法规规定的其他条件。</w:t>
      </w:r>
    </w:p>
    <w:p w14:paraId="5D5849E9">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396192A2">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1BC6D0F">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77BDA93">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34445AE3">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025EBA0A">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06C1989B">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CF510B7">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3B9E596">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54CF8025">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5E83B73">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6A68D5E4">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7018B99F">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4B4317B2">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A5AB43">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B4558B1">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09B93A0D">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48FB29DB">
      <w:pPr>
        <w:spacing w:line="360" w:lineRule="auto"/>
        <w:ind w:firstLine="600"/>
        <w:rPr>
          <w:rFonts w:cs="Courier New"/>
          <w:snapToGrid w:val="0"/>
          <w:szCs w:val="18"/>
        </w:rPr>
      </w:pPr>
    </w:p>
    <w:p w14:paraId="34F6E7E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CA0CD18">
      <w:pPr>
        <w:adjustRightInd w:val="0"/>
        <w:snapToGrid w:val="0"/>
        <w:spacing w:line="300" w:lineRule="auto"/>
        <w:rPr>
          <w:snapToGrid w:val="0"/>
          <w:kern w:val="0"/>
        </w:rPr>
      </w:pPr>
    </w:p>
    <w:p w14:paraId="03C9D9FE">
      <w:pPr>
        <w:adjustRightInd w:val="0"/>
        <w:snapToGrid w:val="0"/>
        <w:spacing w:line="360" w:lineRule="auto"/>
        <w:ind w:firstLine="600"/>
        <w:jc w:val="right"/>
      </w:pPr>
      <w:r>
        <w:rPr>
          <w:rFonts w:hint="eastAsia"/>
        </w:rPr>
        <w:t>年     月    日</w:t>
      </w:r>
    </w:p>
    <w:p w14:paraId="20950CD4">
      <w:pPr>
        <w:adjustRightInd w:val="0"/>
        <w:snapToGrid w:val="0"/>
        <w:spacing w:line="360" w:lineRule="auto"/>
        <w:ind w:firstLine="600"/>
        <w:jc w:val="right"/>
      </w:pPr>
    </w:p>
    <w:p w14:paraId="4A063EFE">
      <w:pPr>
        <w:adjustRightInd w:val="0"/>
        <w:snapToGrid w:val="0"/>
        <w:spacing w:line="360" w:lineRule="auto"/>
        <w:ind w:firstLine="600"/>
        <w:jc w:val="right"/>
      </w:pPr>
    </w:p>
    <w:p w14:paraId="0E210AB3">
      <w:pPr>
        <w:adjustRightInd w:val="0"/>
        <w:snapToGrid w:val="0"/>
        <w:spacing w:line="360" w:lineRule="auto"/>
        <w:ind w:firstLine="424" w:firstLineChars="202"/>
        <w:rPr>
          <w:rFonts w:ascii="宋体" w:hAnsi="宋体"/>
        </w:rPr>
      </w:pPr>
      <w:r>
        <w:rPr>
          <w:rFonts w:hint="eastAsia" w:ascii="宋体" w:hAnsi="宋体"/>
        </w:rPr>
        <w:t>3、其它资格证明材料</w:t>
      </w:r>
    </w:p>
    <w:p w14:paraId="7C1F210B">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5BB7E9F7">
      <w:pPr>
        <w:adjustRightInd w:val="0"/>
        <w:snapToGrid w:val="0"/>
        <w:spacing w:line="360" w:lineRule="auto"/>
        <w:ind w:firstLine="600"/>
        <w:jc w:val="right"/>
      </w:pPr>
    </w:p>
    <w:p w14:paraId="024B397B">
      <w:pPr>
        <w:adjustRightInd w:val="0"/>
        <w:snapToGrid w:val="0"/>
        <w:spacing w:line="360" w:lineRule="auto"/>
        <w:ind w:firstLine="600"/>
        <w:jc w:val="right"/>
      </w:pPr>
    </w:p>
    <w:p w14:paraId="7850A35D">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2DF99461">
      <w:pPr>
        <w:adjustRightInd w:val="0"/>
        <w:snapToGrid w:val="0"/>
        <w:spacing w:line="360" w:lineRule="auto"/>
        <w:ind w:firstLine="600"/>
        <w:jc w:val="right"/>
      </w:pPr>
    </w:p>
    <w:p w14:paraId="799BFBE5">
      <w:pPr>
        <w:adjustRightInd w:val="0"/>
        <w:snapToGrid w:val="0"/>
        <w:spacing w:line="360" w:lineRule="auto"/>
        <w:ind w:firstLine="600"/>
        <w:jc w:val="right"/>
      </w:pPr>
    </w:p>
    <w:p w14:paraId="03F22487">
      <w:pPr>
        <w:adjustRightInd w:val="0"/>
        <w:snapToGrid w:val="0"/>
        <w:spacing w:line="360" w:lineRule="auto"/>
        <w:ind w:firstLine="600"/>
        <w:jc w:val="right"/>
      </w:pPr>
    </w:p>
    <w:p w14:paraId="17B0A837">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27701CA8">
      <w:pPr>
        <w:widowControl/>
        <w:jc w:val="left"/>
        <w:rPr>
          <w:rFonts w:ascii="宋体" w:hAnsi="宋体"/>
          <w:b/>
          <w:sz w:val="28"/>
          <w:szCs w:val="28"/>
        </w:rPr>
      </w:pPr>
    </w:p>
    <w:p w14:paraId="2AB1CCBD">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4C03C8C">
      <w:pPr>
        <w:pStyle w:val="5"/>
      </w:pPr>
    </w:p>
    <w:p w14:paraId="46566ED7">
      <w:pPr>
        <w:rPr>
          <w:rFonts w:hint="eastAsia" w:ascii="宋体" w:hAnsi="宋体"/>
          <w:b/>
          <w:sz w:val="28"/>
          <w:szCs w:val="28"/>
        </w:rPr>
      </w:pPr>
      <w:r>
        <w:rPr>
          <w:rFonts w:hint="eastAsia" w:ascii="宋体" w:hAnsi="宋体"/>
          <w:b/>
          <w:sz w:val="28"/>
          <w:szCs w:val="28"/>
        </w:rPr>
        <w:br w:type="page"/>
      </w:r>
    </w:p>
    <w:p w14:paraId="2C3411E0">
      <w:pPr>
        <w:widowControl/>
        <w:jc w:val="center"/>
        <w:rPr>
          <w:rFonts w:hint="eastAsia" w:ascii="宋体" w:hAnsi="宋体"/>
          <w:b/>
          <w:sz w:val="28"/>
          <w:szCs w:val="28"/>
        </w:rPr>
      </w:pPr>
    </w:p>
    <w:p w14:paraId="21622A8D">
      <w:pPr>
        <w:widowControl/>
        <w:jc w:val="center"/>
        <w:rPr>
          <w:rFonts w:ascii="宋体" w:hAnsi="宋体"/>
          <w:b/>
          <w:sz w:val="28"/>
          <w:szCs w:val="28"/>
        </w:rPr>
      </w:pPr>
      <w:r>
        <w:rPr>
          <w:rFonts w:hint="eastAsia" w:ascii="宋体" w:hAnsi="宋体"/>
          <w:b/>
          <w:sz w:val="28"/>
          <w:szCs w:val="28"/>
        </w:rPr>
        <w:t>法定代表人（负责人）证明书（参考）</w:t>
      </w:r>
    </w:p>
    <w:p w14:paraId="45A87BF2">
      <w:pPr>
        <w:spacing w:line="400" w:lineRule="exact"/>
        <w:rPr>
          <w:rFonts w:ascii="宋体" w:hAnsi="宋体"/>
          <w:bCs/>
          <w:sz w:val="28"/>
        </w:rPr>
      </w:pPr>
    </w:p>
    <w:p w14:paraId="32904070">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4431B4F4">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C79BDC0">
      <w:pPr>
        <w:spacing w:line="480" w:lineRule="auto"/>
        <w:ind w:firstLine="420" w:firstLineChars="200"/>
        <w:rPr>
          <w:rFonts w:ascii="宋体" w:hAnsi="宋体"/>
        </w:rPr>
      </w:pPr>
      <w:r>
        <w:rPr>
          <w:rFonts w:hint="eastAsia" w:ascii="宋体" w:hAnsi="宋体"/>
        </w:rPr>
        <w:t>附：</w:t>
      </w:r>
    </w:p>
    <w:p w14:paraId="5E4F3CD3">
      <w:pPr>
        <w:spacing w:line="480" w:lineRule="auto"/>
        <w:ind w:firstLine="840" w:firstLineChars="400"/>
        <w:rPr>
          <w:rFonts w:ascii="宋体" w:hAnsi="宋体"/>
        </w:rPr>
      </w:pPr>
      <w:r>
        <w:rPr>
          <w:rFonts w:hint="eastAsia" w:ascii="宋体" w:hAnsi="宋体"/>
        </w:rPr>
        <w:t xml:space="preserve">营业执照（注册号）：                       </w:t>
      </w:r>
    </w:p>
    <w:p w14:paraId="729A43CB">
      <w:pPr>
        <w:spacing w:line="480" w:lineRule="auto"/>
        <w:ind w:firstLine="840" w:firstLineChars="400"/>
        <w:rPr>
          <w:rFonts w:ascii="宋体" w:hAnsi="宋体"/>
        </w:rPr>
      </w:pPr>
      <w:r>
        <w:rPr>
          <w:rFonts w:hint="eastAsia" w:ascii="宋体" w:hAnsi="宋体"/>
        </w:rPr>
        <w:t>经济性质：</w:t>
      </w:r>
    </w:p>
    <w:p w14:paraId="34AE1355">
      <w:pPr>
        <w:spacing w:line="480" w:lineRule="auto"/>
        <w:ind w:firstLine="840" w:firstLineChars="400"/>
        <w:rPr>
          <w:rFonts w:ascii="宋体" w:hAnsi="宋体"/>
        </w:rPr>
      </w:pPr>
      <w:r>
        <w:rPr>
          <w:rFonts w:hint="eastAsia" w:ascii="宋体" w:hAnsi="宋体"/>
        </w:rPr>
        <w:t>主营（产）：</w:t>
      </w:r>
    </w:p>
    <w:p w14:paraId="3F08264F">
      <w:pPr>
        <w:spacing w:line="480" w:lineRule="auto"/>
        <w:ind w:firstLine="840" w:firstLineChars="400"/>
        <w:rPr>
          <w:rFonts w:ascii="宋体" w:hAnsi="宋体"/>
        </w:rPr>
      </w:pPr>
      <w:r>
        <w:rPr>
          <w:rFonts w:hint="eastAsia" w:ascii="宋体" w:hAnsi="宋体"/>
        </w:rPr>
        <w:t>兼营（产）：</w:t>
      </w:r>
    </w:p>
    <w:p w14:paraId="7E94E77A">
      <w:pPr>
        <w:spacing w:line="480" w:lineRule="auto"/>
        <w:ind w:firstLine="960" w:firstLineChars="400"/>
        <w:rPr>
          <w:rFonts w:ascii="宋体" w:hAnsi="宋体"/>
          <w:sz w:val="24"/>
        </w:rPr>
      </w:pPr>
    </w:p>
    <w:p w14:paraId="1DBF20D0">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F8F670">
                            <w:pPr>
                              <w:ind w:firstLine="1260" w:firstLineChars="600"/>
                            </w:pPr>
                            <w:r>
                              <w:rPr>
                                <w:rFonts w:hint="eastAsia"/>
                              </w:rPr>
                              <w:t xml:space="preserve"> 法定代表人</w:t>
                            </w:r>
                            <w:r>
                              <w:rPr>
                                <w:rFonts w:hint="eastAsia" w:ascii="宋体" w:hAnsi="宋体"/>
                              </w:rPr>
                              <w:t>（负责人）</w:t>
                            </w:r>
                          </w:p>
                          <w:p w14:paraId="04971169">
                            <w:pPr>
                              <w:ind w:firstLine="1050" w:firstLineChars="500"/>
                            </w:pPr>
                            <w:r>
                              <w:rPr>
                                <w:rFonts w:hint="eastAsia"/>
                              </w:rPr>
                              <w:t xml:space="preserve"> 居民身份证复印件粘贴处</w:t>
                            </w:r>
                          </w:p>
                          <w:p w14:paraId="71C57057">
                            <w:pPr>
                              <w:ind w:firstLine="1050" w:firstLineChars="500"/>
                            </w:pPr>
                          </w:p>
                          <w:p w14:paraId="5AB32FE3">
                            <w:pPr>
                              <w:ind w:firstLine="1785" w:firstLineChars="850"/>
                            </w:pPr>
                            <w:r>
                              <w:rPr>
                                <w:rFonts w:hint="eastAsia"/>
                              </w:rPr>
                              <w:t>（反面）</w:t>
                            </w:r>
                          </w:p>
                          <w:p w14:paraId="3E152C47">
                            <w:pPr>
                              <w:ind w:firstLine="1050" w:firstLineChars="500"/>
                            </w:pPr>
                          </w:p>
                          <w:p w14:paraId="7FB4741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48F8F670">
                      <w:pPr>
                        <w:ind w:firstLine="1260" w:firstLineChars="600"/>
                      </w:pPr>
                      <w:r>
                        <w:rPr>
                          <w:rFonts w:hint="eastAsia"/>
                        </w:rPr>
                        <w:t xml:space="preserve"> 法定代表人</w:t>
                      </w:r>
                      <w:r>
                        <w:rPr>
                          <w:rFonts w:hint="eastAsia" w:ascii="宋体" w:hAnsi="宋体"/>
                        </w:rPr>
                        <w:t>（负责人）</w:t>
                      </w:r>
                    </w:p>
                    <w:p w14:paraId="04971169">
                      <w:pPr>
                        <w:ind w:firstLine="1050" w:firstLineChars="500"/>
                      </w:pPr>
                      <w:r>
                        <w:rPr>
                          <w:rFonts w:hint="eastAsia"/>
                        </w:rPr>
                        <w:t xml:space="preserve"> 居民身份证复印件粘贴处</w:t>
                      </w:r>
                    </w:p>
                    <w:p w14:paraId="71C57057">
                      <w:pPr>
                        <w:ind w:firstLine="1050" w:firstLineChars="500"/>
                      </w:pPr>
                    </w:p>
                    <w:p w14:paraId="5AB32FE3">
                      <w:pPr>
                        <w:ind w:firstLine="1785" w:firstLineChars="850"/>
                      </w:pPr>
                      <w:r>
                        <w:rPr>
                          <w:rFonts w:hint="eastAsia"/>
                        </w:rPr>
                        <w:t>（反面）</w:t>
                      </w:r>
                    </w:p>
                    <w:p w14:paraId="3E152C47">
                      <w:pPr>
                        <w:ind w:firstLine="1050" w:firstLineChars="500"/>
                      </w:pPr>
                    </w:p>
                    <w:p w14:paraId="7FB4741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7F5131">
                            <w:pPr>
                              <w:ind w:firstLine="1260" w:firstLineChars="600"/>
                              <w:jc w:val="left"/>
                            </w:pPr>
                            <w:r>
                              <w:rPr>
                                <w:rFonts w:hint="eastAsia"/>
                              </w:rPr>
                              <w:t>法定代表人</w:t>
                            </w:r>
                            <w:r>
                              <w:rPr>
                                <w:rFonts w:hint="eastAsia" w:ascii="宋体" w:hAnsi="宋体"/>
                              </w:rPr>
                              <w:t>（负责人）</w:t>
                            </w:r>
                          </w:p>
                          <w:p w14:paraId="60A11DDB">
                            <w:pPr>
                              <w:ind w:firstLine="1050" w:firstLineChars="500"/>
                              <w:jc w:val="left"/>
                            </w:pPr>
                            <w:r>
                              <w:rPr>
                                <w:rFonts w:hint="eastAsia"/>
                              </w:rPr>
                              <w:t xml:space="preserve"> 居民身份证复印件粘贴处</w:t>
                            </w:r>
                          </w:p>
                          <w:p w14:paraId="2E22DD78">
                            <w:pPr>
                              <w:ind w:firstLine="1050" w:firstLineChars="500"/>
                              <w:jc w:val="left"/>
                            </w:pPr>
                          </w:p>
                          <w:p w14:paraId="2B78D803">
                            <w:pPr>
                              <w:ind w:firstLine="1785" w:firstLineChars="850"/>
                              <w:jc w:val="left"/>
                            </w:pPr>
                            <w:r>
                              <w:rPr>
                                <w:rFonts w:hint="eastAsia"/>
                              </w:rPr>
                              <w:t>（正面）</w:t>
                            </w:r>
                          </w:p>
                          <w:p w14:paraId="2D2C1167">
                            <w:pPr>
                              <w:ind w:firstLine="1050" w:firstLineChars="500"/>
                              <w:jc w:val="left"/>
                            </w:pPr>
                          </w:p>
                          <w:p w14:paraId="4FC8E4E8">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477F5131">
                      <w:pPr>
                        <w:ind w:firstLine="1260" w:firstLineChars="600"/>
                        <w:jc w:val="left"/>
                      </w:pPr>
                      <w:r>
                        <w:rPr>
                          <w:rFonts w:hint="eastAsia"/>
                        </w:rPr>
                        <w:t>法定代表人</w:t>
                      </w:r>
                      <w:r>
                        <w:rPr>
                          <w:rFonts w:hint="eastAsia" w:ascii="宋体" w:hAnsi="宋体"/>
                        </w:rPr>
                        <w:t>（负责人）</w:t>
                      </w:r>
                    </w:p>
                    <w:p w14:paraId="60A11DDB">
                      <w:pPr>
                        <w:ind w:firstLine="1050" w:firstLineChars="500"/>
                        <w:jc w:val="left"/>
                      </w:pPr>
                      <w:r>
                        <w:rPr>
                          <w:rFonts w:hint="eastAsia"/>
                        </w:rPr>
                        <w:t xml:space="preserve"> 居民身份证复印件粘贴处</w:t>
                      </w:r>
                    </w:p>
                    <w:p w14:paraId="2E22DD78">
                      <w:pPr>
                        <w:ind w:firstLine="1050" w:firstLineChars="500"/>
                        <w:jc w:val="left"/>
                      </w:pPr>
                    </w:p>
                    <w:p w14:paraId="2B78D803">
                      <w:pPr>
                        <w:ind w:firstLine="1785" w:firstLineChars="850"/>
                        <w:jc w:val="left"/>
                      </w:pPr>
                      <w:r>
                        <w:rPr>
                          <w:rFonts w:hint="eastAsia"/>
                        </w:rPr>
                        <w:t>（正面）</w:t>
                      </w:r>
                    </w:p>
                    <w:p w14:paraId="2D2C1167">
                      <w:pPr>
                        <w:ind w:firstLine="1050" w:firstLineChars="500"/>
                        <w:jc w:val="left"/>
                      </w:pPr>
                    </w:p>
                    <w:p w14:paraId="4FC8E4E8">
                      <w:pPr>
                        <w:jc w:val="left"/>
                      </w:pPr>
                    </w:p>
                  </w:txbxContent>
                </v:textbox>
              </v:rect>
            </w:pict>
          </mc:Fallback>
        </mc:AlternateContent>
      </w:r>
    </w:p>
    <w:p w14:paraId="55DC4AD8">
      <w:pPr>
        <w:spacing w:line="500" w:lineRule="exact"/>
        <w:rPr>
          <w:rFonts w:ascii="宋体"/>
          <w:b/>
          <w:bCs/>
        </w:rPr>
      </w:pPr>
    </w:p>
    <w:p w14:paraId="70700F45">
      <w:pPr>
        <w:spacing w:line="500" w:lineRule="exact"/>
        <w:rPr>
          <w:rFonts w:ascii="宋体"/>
          <w:b/>
          <w:bCs/>
        </w:rPr>
      </w:pPr>
    </w:p>
    <w:p w14:paraId="73ED8443">
      <w:pPr>
        <w:spacing w:line="500" w:lineRule="exact"/>
        <w:rPr>
          <w:rFonts w:ascii="宋体"/>
          <w:b/>
          <w:bCs/>
        </w:rPr>
      </w:pPr>
    </w:p>
    <w:p w14:paraId="6A9E3D10">
      <w:pPr>
        <w:spacing w:line="500" w:lineRule="exact"/>
        <w:rPr>
          <w:rFonts w:ascii="宋体"/>
          <w:b/>
          <w:bCs/>
        </w:rPr>
      </w:pPr>
    </w:p>
    <w:p w14:paraId="5BFD6660">
      <w:pPr>
        <w:spacing w:line="500" w:lineRule="exact"/>
        <w:rPr>
          <w:rFonts w:ascii="宋体"/>
          <w:b/>
          <w:bCs/>
        </w:rPr>
      </w:pPr>
    </w:p>
    <w:p w14:paraId="118D2B16">
      <w:pPr>
        <w:spacing w:line="500" w:lineRule="exact"/>
        <w:rPr>
          <w:rFonts w:ascii="宋体"/>
          <w:b/>
          <w:bCs/>
        </w:rPr>
      </w:pPr>
      <w:r>
        <w:rPr>
          <w:rFonts w:hint="eastAsia" w:ascii="宋体"/>
          <w:b/>
          <w:bCs/>
        </w:rPr>
        <w:t xml:space="preserve">                         </w:t>
      </w:r>
    </w:p>
    <w:p w14:paraId="2BF8DC6E">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D902E90">
      <w:pPr>
        <w:spacing w:line="360" w:lineRule="auto"/>
        <w:ind w:firstLine="539" w:firstLineChars="257"/>
        <w:rPr>
          <w:rFonts w:hint="eastAsia"/>
          <w:highlight w:val="yellow"/>
          <w:lang w:eastAsia="zh-CN"/>
        </w:rPr>
      </w:pPr>
    </w:p>
    <w:p w14:paraId="7DD84B99">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461DF2A1">
      <w:pPr>
        <w:spacing w:line="360" w:lineRule="auto"/>
        <w:ind w:firstLine="539" w:firstLineChars="257"/>
      </w:pPr>
    </w:p>
    <w:p w14:paraId="702E2631">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1D274F50">
      <w:pPr>
        <w:ind w:firstLine="2249" w:firstLineChars="800"/>
        <w:rPr>
          <w:b/>
          <w:bCs/>
          <w:sz w:val="28"/>
        </w:rPr>
      </w:pPr>
    </w:p>
    <w:p w14:paraId="059F518F">
      <w:pPr>
        <w:jc w:val="center"/>
        <w:rPr>
          <w:b/>
          <w:bCs/>
          <w:sz w:val="28"/>
        </w:rPr>
      </w:pPr>
    </w:p>
    <w:p w14:paraId="255B30C8">
      <w:pPr>
        <w:jc w:val="center"/>
        <w:rPr>
          <w:rFonts w:hint="eastAsia"/>
          <w:b/>
          <w:bCs/>
          <w:sz w:val="28"/>
        </w:rPr>
      </w:pPr>
    </w:p>
    <w:p w14:paraId="0595B06E">
      <w:pPr>
        <w:jc w:val="center"/>
        <w:rPr>
          <w:rFonts w:hint="eastAsia"/>
          <w:b/>
          <w:bCs/>
          <w:sz w:val="28"/>
        </w:rPr>
      </w:pPr>
    </w:p>
    <w:p w14:paraId="69468D23">
      <w:pPr>
        <w:jc w:val="center"/>
        <w:rPr>
          <w:b/>
          <w:bCs/>
          <w:sz w:val="28"/>
        </w:rPr>
      </w:pPr>
      <w:r>
        <w:rPr>
          <w:rFonts w:hint="eastAsia"/>
          <w:b/>
          <w:bCs/>
          <w:sz w:val="28"/>
        </w:rPr>
        <w:t>法定代表人（负责人）授权委托书</w:t>
      </w:r>
      <w:r>
        <w:rPr>
          <w:rFonts w:hint="eastAsia" w:ascii="宋体" w:hAnsi="宋体"/>
          <w:b/>
          <w:sz w:val="30"/>
          <w:szCs w:val="30"/>
        </w:rPr>
        <w:t>（参考）</w:t>
      </w:r>
    </w:p>
    <w:p w14:paraId="61D674A8"/>
    <w:p w14:paraId="21E02F17">
      <w:pPr>
        <w:rPr>
          <w:b/>
          <w:bCs/>
        </w:rPr>
      </w:pPr>
      <w:r>
        <w:rPr>
          <w:rFonts w:hint="eastAsia"/>
        </w:rPr>
        <w:t>深圳市中正招标有限公司</w:t>
      </w:r>
      <w:r>
        <w:rPr>
          <w:rFonts w:hint="eastAsia"/>
          <w:b/>
          <w:bCs/>
        </w:rPr>
        <w:t>：</w:t>
      </w:r>
    </w:p>
    <w:p w14:paraId="38FCA124">
      <w:pPr>
        <w:ind w:firstLine="630"/>
      </w:pPr>
    </w:p>
    <w:p w14:paraId="133DEFDE">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FB4EE4A">
      <w:pPr>
        <w:adjustRightInd w:val="0"/>
        <w:snapToGrid w:val="0"/>
        <w:spacing w:line="360" w:lineRule="auto"/>
        <w:ind w:firstLine="629"/>
      </w:pPr>
    </w:p>
    <w:p w14:paraId="1FC2F6A5">
      <w:pPr>
        <w:adjustRightInd w:val="0"/>
        <w:snapToGrid w:val="0"/>
        <w:spacing w:line="360" w:lineRule="auto"/>
        <w:ind w:firstLine="629"/>
        <w:rPr>
          <w:b/>
          <w:bCs/>
        </w:rPr>
      </w:pPr>
      <w:r>
        <w:rPr>
          <w:rFonts w:hint="eastAsia"/>
          <w:b/>
          <w:bCs/>
        </w:rPr>
        <w:t>附授权代表情况：</w:t>
      </w:r>
    </w:p>
    <w:p w14:paraId="1D5F15E0">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559CC330">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092913B">
      <w:pPr>
        <w:adjustRightInd w:val="0"/>
        <w:snapToGrid w:val="0"/>
        <w:spacing w:line="360" w:lineRule="auto"/>
        <w:ind w:firstLine="629"/>
      </w:pPr>
      <w:r>
        <w:rPr>
          <w:rFonts w:hint="eastAsia"/>
        </w:rPr>
        <w:t>职务：</w:t>
      </w:r>
    </w:p>
    <w:p w14:paraId="18816CDF">
      <w:pPr>
        <w:adjustRightInd w:val="0"/>
        <w:snapToGrid w:val="0"/>
        <w:spacing w:line="360" w:lineRule="auto"/>
        <w:ind w:firstLine="629"/>
      </w:pPr>
      <w:r>
        <w:rPr>
          <w:rFonts w:hint="eastAsia"/>
        </w:rPr>
        <w:t>身份证号码：</w:t>
      </w:r>
    </w:p>
    <w:p w14:paraId="0B4502AC">
      <w:pPr>
        <w:adjustRightInd w:val="0"/>
        <w:snapToGrid w:val="0"/>
        <w:spacing w:line="360" w:lineRule="auto"/>
        <w:ind w:firstLine="629"/>
        <w:rPr>
          <w:b/>
          <w:bCs/>
        </w:rPr>
      </w:pPr>
      <w:r>
        <w:rPr>
          <w:rFonts w:hint="eastAsia"/>
        </w:rPr>
        <w:t>邮编：</w:t>
      </w:r>
      <w:r>
        <w:rPr>
          <w:rFonts w:hint="eastAsia"/>
          <w:b/>
          <w:bCs/>
        </w:rPr>
        <w:t xml:space="preserve"> </w:t>
      </w:r>
    </w:p>
    <w:p w14:paraId="5A712B5F">
      <w:pPr>
        <w:adjustRightInd w:val="0"/>
        <w:snapToGrid w:val="0"/>
        <w:spacing w:line="360" w:lineRule="auto"/>
        <w:ind w:firstLine="629"/>
      </w:pPr>
      <w:r>
        <w:rPr>
          <w:rFonts w:hint="eastAsia"/>
        </w:rPr>
        <w:t>通讯地址：</w:t>
      </w:r>
      <w:r>
        <w:rPr>
          <w:rFonts w:hint="eastAsia"/>
          <w:b/>
          <w:bCs/>
        </w:rPr>
        <w:t xml:space="preserve"> </w:t>
      </w:r>
    </w:p>
    <w:p w14:paraId="590FC965">
      <w:pPr>
        <w:adjustRightInd w:val="0"/>
        <w:snapToGrid w:val="0"/>
        <w:spacing w:line="360" w:lineRule="auto"/>
        <w:ind w:firstLine="629"/>
      </w:pPr>
      <w:r>
        <w:rPr>
          <w:rFonts w:hint="eastAsia"/>
        </w:rPr>
        <w:t>电话：</w:t>
      </w:r>
    </w:p>
    <w:p w14:paraId="2991A299">
      <w:pPr>
        <w:adjustRightInd w:val="0"/>
        <w:snapToGrid w:val="0"/>
        <w:spacing w:line="360" w:lineRule="auto"/>
        <w:ind w:firstLine="629"/>
      </w:pPr>
      <w:r>
        <w:rPr>
          <w:rFonts w:hint="eastAsia"/>
        </w:rPr>
        <w:t xml:space="preserve"> </w:t>
      </w:r>
    </w:p>
    <w:p w14:paraId="36C65A2A">
      <w:pPr>
        <w:ind w:firstLine="630"/>
      </w:pPr>
      <w:r>
        <w:rPr>
          <w:rFonts w:hint="eastAsia"/>
          <w:lang w:eastAsia="zh-CN"/>
        </w:rPr>
        <w:t>投标</w:t>
      </w:r>
      <w:r>
        <w:rPr>
          <w:rFonts w:hint="eastAsia"/>
        </w:rPr>
        <w:t>单位名称：（公章）</w:t>
      </w:r>
    </w:p>
    <w:p w14:paraId="707FE6F5">
      <w:pPr>
        <w:ind w:firstLine="630"/>
      </w:pPr>
    </w:p>
    <w:p w14:paraId="0579B2CA">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467D9EE9">
      <w:pPr>
        <w:ind w:firstLine="630"/>
      </w:pPr>
    </w:p>
    <w:p w14:paraId="579B8668">
      <w:pPr>
        <w:ind w:firstLine="630"/>
      </w:pPr>
      <w:r>
        <w:rPr>
          <w:rFonts w:hint="eastAsia"/>
        </w:rPr>
        <w:t>授权代表：（</w:t>
      </w:r>
      <w:r>
        <w:rPr>
          <w:snapToGrid w:val="0"/>
          <w:kern w:val="0"/>
        </w:rPr>
        <w:t>签字</w:t>
      </w:r>
      <w:r>
        <w:rPr>
          <w:rFonts w:hint="eastAsia"/>
        </w:rPr>
        <w:t>）</w:t>
      </w:r>
    </w:p>
    <w:p w14:paraId="00457FB9">
      <w:pPr>
        <w:ind w:firstLine="630"/>
      </w:pPr>
    </w:p>
    <w:p w14:paraId="5ADF5D1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7A0E473C">
      <w:pPr>
        <w:spacing w:line="440" w:lineRule="exact"/>
        <w:rPr>
          <w:rFonts w:ascii="黑体" w:eastAsia="黑体"/>
        </w:rPr>
      </w:pPr>
      <w:bookmarkStart w:id="64"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C1075D">
                            <w:pPr>
                              <w:ind w:firstLine="1260" w:firstLineChars="600"/>
                            </w:pPr>
                            <w:r>
                              <w:rPr>
                                <w:rFonts w:hint="eastAsia"/>
                              </w:rPr>
                              <w:t>被授权人（授权代表）</w:t>
                            </w:r>
                          </w:p>
                          <w:p w14:paraId="177718E5">
                            <w:pPr>
                              <w:ind w:firstLine="1050" w:firstLineChars="500"/>
                            </w:pPr>
                            <w:r>
                              <w:rPr>
                                <w:rFonts w:hint="eastAsia"/>
                              </w:rPr>
                              <w:t>居民身份证复印件粘贴处</w:t>
                            </w:r>
                          </w:p>
                          <w:p w14:paraId="42AA37A4">
                            <w:pPr>
                              <w:ind w:firstLine="1050" w:firstLineChars="500"/>
                            </w:pPr>
                          </w:p>
                          <w:p w14:paraId="78D8AEE5">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37C1075D">
                      <w:pPr>
                        <w:ind w:firstLine="1260" w:firstLineChars="600"/>
                      </w:pPr>
                      <w:r>
                        <w:rPr>
                          <w:rFonts w:hint="eastAsia"/>
                        </w:rPr>
                        <w:t>被授权人（授权代表）</w:t>
                      </w:r>
                    </w:p>
                    <w:p w14:paraId="177718E5">
                      <w:pPr>
                        <w:ind w:firstLine="1050" w:firstLineChars="500"/>
                      </w:pPr>
                      <w:r>
                        <w:rPr>
                          <w:rFonts w:hint="eastAsia"/>
                        </w:rPr>
                        <w:t>居民身份证复印件粘贴处</w:t>
                      </w:r>
                    </w:p>
                    <w:p w14:paraId="42AA37A4">
                      <w:pPr>
                        <w:ind w:firstLine="1050" w:firstLineChars="500"/>
                      </w:pPr>
                    </w:p>
                    <w:p w14:paraId="78D8AEE5">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7E4BEF">
                            <w:pPr>
                              <w:ind w:firstLine="1260" w:firstLineChars="600"/>
                            </w:pPr>
                            <w:r>
                              <w:rPr>
                                <w:rFonts w:hint="eastAsia"/>
                              </w:rPr>
                              <w:t>被授权人（授权代表）</w:t>
                            </w:r>
                          </w:p>
                          <w:p w14:paraId="54845C89">
                            <w:pPr>
                              <w:ind w:firstLine="1050" w:firstLineChars="500"/>
                            </w:pPr>
                            <w:r>
                              <w:rPr>
                                <w:rFonts w:hint="eastAsia"/>
                              </w:rPr>
                              <w:t>居民身份证复印件粘贴处</w:t>
                            </w:r>
                          </w:p>
                          <w:p w14:paraId="593346F9">
                            <w:pPr>
                              <w:ind w:firstLine="1050" w:firstLineChars="500"/>
                            </w:pPr>
                          </w:p>
                          <w:p w14:paraId="4E1369AE">
                            <w:pPr>
                              <w:ind w:firstLine="1785" w:firstLineChars="850"/>
                            </w:pPr>
                            <w:r>
                              <w:rPr>
                                <w:rFonts w:hint="eastAsia"/>
                              </w:rPr>
                              <w:t>（反面）</w:t>
                            </w:r>
                          </w:p>
                          <w:p w14:paraId="3EECFE77"/>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0D7E4BEF">
                      <w:pPr>
                        <w:ind w:firstLine="1260" w:firstLineChars="600"/>
                      </w:pPr>
                      <w:r>
                        <w:rPr>
                          <w:rFonts w:hint="eastAsia"/>
                        </w:rPr>
                        <w:t>被授权人（授权代表）</w:t>
                      </w:r>
                    </w:p>
                    <w:p w14:paraId="54845C89">
                      <w:pPr>
                        <w:ind w:firstLine="1050" w:firstLineChars="500"/>
                      </w:pPr>
                      <w:r>
                        <w:rPr>
                          <w:rFonts w:hint="eastAsia"/>
                        </w:rPr>
                        <w:t>居民身份证复印件粘贴处</w:t>
                      </w:r>
                    </w:p>
                    <w:p w14:paraId="593346F9">
                      <w:pPr>
                        <w:ind w:firstLine="1050" w:firstLineChars="500"/>
                      </w:pPr>
                    </w:p>
                    <w:p w14:paraId="4E1369AE">
                      <w:pPr>
                        <w:ind w:firstLine="1785" w:firstLineChars="850"/>
                      </w:pPr>
                      <w:r>
                        <w:rPr>
                          <w:rFonts w:hint="eastAsia"/>
                        </w:rPr>
                        <w:t>（反面）</w:t>
                      </w:r>
                    </w:p>
                    <w:p w14:paraId="3EECFE77"/>
                  </w:txbxContent>
                </v:textbox>
              </v:rect>
            </w:pict>
          </mc:Fallback>
        </mc:AlternateContent>
      </w:r>
      <w:bookmarkEnd w:id="64"/>
    </w:p>
    <w:p w14:paraId="659A0529">
      <w:pPr>
        <w:spacing w:line="440" w:lineRule="exact"/>
        <w:rPr>
          <w:rFonts w:ascii="黑体" w:eastAsia="黑体"/>
        </w:rPr>
      </w:pPr>
    </w:p>
    <w:p w14:paraId="142B2A4B">
      <w:pPr>
        <w:spacing w:line="440" w:lineRule="exact"/>
        <w:rPr>
          <w:rFonts w:ascii="黑体" w:eastAsia="黑体"/>
        </w:rPr>
      </w:pPr>
    </w:p>
    <w:p w14:paraId="5369B98F">
      <w:pPr>
        <w:spacing w:line="440" w:lineRule="exact"/>
        <w:rPr>
          <w:rFonts w:ascii="黑体" w:eastAsia="黑体"/>
        </w:rPr>
      </w:pPr>
    </w:p>
    <w:p w14:paraId="72BC5154">
      <w:pPr>
        <w:spacing w:line="440" w:lineRule="exact"/>
        <w:rPr>
          <w:rFonts w:ascii="黑体" w:eastAsia="黑体"/>
        </w:rPr>
      </w:pPr>
    </w:p>
    <w:p w14:paraId="3BFC7BCF">
      <w:pPr>
        <w:tabs>
          <w:tab w:val="left" w:pos="5115"/>
        </w:tabs>
        <w:spacing w:line="440" w:lineRule="exact"/>
        <w:rPr>
          <w:rFonts w:ascii="黑体" w:eastAsia="黑体"/>
        </w:rPr>
      </w:pPr>
      <w:r>
        <w:rPr>
          <w:rFonts w:ascii="黑体" w:eastAsia="黑体"/>
        </w:rPr>
        <w:tab/>
      </w:r>
    </w:p>
    <w:p w14:paraId="03F68246">
      <w:pPr>
        <w:spacing w:line="440" w:lineRule="exact"/>
        <w:rPr>
          <w:rFonts w:ascii="黑体" w:eastAsia="黑体"/>
        </w:rPr>
      </w:pPr>
    </w:p>
    <w:p w14:paraId="151506B7">
      <w:pPr>
        <w:adjustRightInd w:val="0"/>
        <w:snapToGrid w:val="0"/>
        <w:spacing w:line="300" w:lineRule="auto"/>
        <w:ind w:firstLine="5008" w:firstLineChars="2385"/>
      </w:pPr>
    </w:p>
    <w:p w14:paraId="20ABF38C">
      <w:pPr>
        <w:spacing w:line="360" w:lineRule="auto"/>
        <w:ind w:firstLine="539" w:firstLineChars="257"/>
      </w:pPr>
      <w:r>
        <w:rPr>
          <w:rFonts w:hint="eastAsia"/>
          <w:highlight w:val="yellow"/>
          <w:lang w:eastAsia="zh-CN"/>
        </w:rPr>
        <w:t>注：投标人必须提供有效的身份证件（有效期限未过期）。</w:t>
      </w:r>
    </w:p>
    <w:p w14:paraId="3BE7D7E8">
      <w:pPr>
        <w:adjustRightInd w:val="0"/>
        <w:snapToGrid w:val="0"/>
        <w:spacing w:line="300" w:lineRule="auto"/>
      </w:pPr>
    </w:p>
    <w:p w14:paraId="357398FD">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65734B0D">
      <w:pPr>
        <w:tabs>
          <w:tab w:val="left" w:pos="720"/>
        </w:tabs>
        <w:adjustRightInd w:val="0"/>
        <w:snapToGrid w:val="0"/>
        <w:spacing w:line="300" w:lineRule="auto"/>
      </w:pPr>
    </w:p>
    <w:p w14:paraId="68A429E3">
      <w:pPr>
        <w:tabs>
          <w:tab w:val="left" w:pos="720"/>
        </w:tabs>
        <w:adjustRightInd w:val="0"/>
        <w:snapToGrid w:val="0"/>
        <w:spacing w:line="300" w:lineRule="auto"/>
        <w:rPr>
          <w:b/>
          <w:snapToGrid w:val="0"/>
          <w:kern w:val="0"/>
          <w:sz w:val="28"/>
        </w:rPr>
      </w:pPr>
    </w:p>
    <w:p w14:paraId="67F5FB2B">
      <w:pPr>
        <w:pStyle w:val="4"/>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30492DB0">
      <w:pPr>
        <w:adjustRightInd w:val="0"/>
        <w:snapToGrid w:val="0"/>
        <w:spacing w:line="312" w:lineRule="auto"/>
      </w:pPr>
    </w:p>
    <w:p w14:paraId="0A1D0B2C">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34BBCC6A">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75005EC">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507B6A7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5E497B4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B7A692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5BD3338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2683DF0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E2C6E5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677C7CE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728E3FA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5A6B067A">
      <w:pPr>
        <w:adjustRightInd w:val="0"/>
        <w:snapToGrid w:val="0"/>
        <w:spacing w:line="360" w:lineRule="auto"/>
        <w:ind w:firstLine="600"/>
      </w:pPr>
    </w:p>
    <w:p w14:paraId="11B07C01">
      <w:pPr>
        <w:adjustRightInd w:val="0"/>
        <w:snapToGrid w:val="0"/>
        <w:spacing w:line="360" w:lineRule="auto"/>
        <w:ind w:firstLine="426"/>
      </w:pPr>
      <w:r>
        <w:t>单    位： （</w:t>
      </w:r>
      <w:r>
        <w:rPr>
          <w:rFonts w:hint="eastAsia"/>
          <w:snapToGrid w:val="0"/>
          <w:kern w:val="0"/>
          <w:lang w:eastAsia="zh-CN"/>
        </w:rPr>
        <w:t>加盖公章</w:t>
      </w:r>
      <w:r>
        <w:t>）</w:t>
      </w:r>
    </w:p>
    <w:p w14:paraId="340B4B5A">
      <w:pPr>
        <w:adjustRightInd w:val="0"/>
        <w:snapToGrid w:val="0"/>
        <w:spacing w:line="360" w:lineRule="auto"/>
        <w:ind w:firstLine="426"/>
      </w:pPr>
      <w:r>
        <w:t xml:space="preserve">地    址： </w:t>
      </w:r>
    </w:p>
    <w:p w14:paraId="41636825">
      <w:pPr>
        <w:adjustRightInd w:val="0"/>
        <w:snapToGrid w:val="0"/>
        <w:spacing w:line="360" w:lineRule="auto"/>
        <w:ind w:firstLine="426"/>
      </w:pPr>
      <w:r>
        <w:t xml:space="preserve">电    话： </w:t>
      </w:r>
    </w:p>
    <w:p w14:paraId="53AF3C34">
      <w:pPr>
        <w:adjustRightInd w:val="0"/>
        <w:snapToGrid w:val="0"/>
        <w:spacing w:line="360" w:lineRule="auto"/>
        <w:ind w:firstLine="426"/>
      </w:pPr>
      <w:r>
        <w:t>传    真：</w:t>
      </w:r>
    </w:p>
    <w:p w14:paraId="4FF02FB6">
      <w:pPr>
        <w:adjustRightInd w:val="0"/>
        <w:snapToGrid w:val="0"/>
        <w:spacing w:line="360" w:lineRule="auto"/>
        <w:ind w:firstLine="426"/>
      </w:pPr>
      <w:r>
        <w:t>邮    编：</w:t>
      </w:r>
    </w:p>
    <w:p w14:paraId="7D81A303">
      <w:pPr>
        <w:adjustRightInd w:val="0"/>
        <w:snapToGrid w:val="0"/>
        <w:spacing w:line="360" w:lineRule="auto"/>
        <w:ind w:firstLine="426"/>
      </w:pPr>
      <w:r>
        <w:t xml:space="preserve">联 系 人： </w:t>
      </w:r>
    </w:p>
    <w:p w14:paraId="252EDFDB">
      <w:pPr>
        <w:adjustRightInd w:val="0"/>
        <w:snapToGrid w:val="0"/>
        <w:spacing w:line="360" w:lineRule="auto"/>
        <w:ind w:firstLine="600"/>
      </w:pPr>
    </w:p>
    <w:p w14:paraId="45E1BE75">
      <w:pPr>
        <w:adjustRightInd w:val="0"/>
        <w:snapToGrid w:val="0"/>
        <w:spacing w:line="360" w:lineRule="auto"/>
        <w:ind w:firstLine="600"/>
        <w:jc w:val="right"/>
      </w:pPr>
      <w:r>
        <w:rPr>
          <w:rFonts w:hint="eastAsia"/>
        </w:rPr>
        <w:t>年     月    日</w:t>
      </w:r>
    </w:p>
    <w:p w14:paraId="2FC7B0FD">
      <w:pPr>
        <w:adjustRightInd w:val="0"/>
        <w:snapToGrid w:val="0"/>
        <w:spacing w:line="360" w:lineRule="auto"/>
        <w:ind w:firstLine="600"/>
        <w:jc w:val="right"/>
      </w:pPr>
    </w:p>
    <w:p w14:paraId="4FB91E38">
      <w:pPr>
        <w:adjustRightInd w:val="0"/>
        <w:spacing w:line="300" w:lineRule="auto"/>
        <w:ind w:hanging="2"/>
        <w:jc w:val="center"/>
        <w:rPr>
          <w:b/>
          <w:snapToGrid w:val="0"/>
          <w:kern w:val="0"/>
          <w:sz w:val="28"/>
        </w:rPr>
      </w:pPr>
    </w:p>
    <w:p w14:paraId="61DBD587">
      <w:pPr>
        <w:tabs>
          <w:tab w:val="left" w:pos="371"/>
        </w:tabs>
        <w:spacing w:before="120" w:after="120"/>
        <w:ind w:left="-1" w:leftChars="-1" w:hanging="1"/>
        <w:jc w:val="center"/>
        <w:rPr>
          <w:rFonts w:asciiTheme="minorEastAsia" w:hAnsiTheme="minorEastAsia" w:eastAsiaTheme="minorEastAsia"/>
          <w:sz w:val="24"/>
        </w:rPr>
      </w:pPr>
    </w:p>
    <w:p w14:paraId="1A3ABA7B">
      <w:pPr>
        <w:tabs>
          <w:tab w:val="left" w:pos="371"/>
        </w:tabs>
        <w:spacing w:before="120" w:after="120"/>
        <w:ind w:left="-1" w:leftChars="-1" w:hanging="1"/>
        <w:jc w:val="center"/>
        <w:rPr>
          <w:rFonts w:asciiTheme="minorEastAsia" w:hAnsiTheme="minorEastAsia" w:eastAsiaTheme="minorEastAsia"/>
          <w:sz w:val="24"/>
        </w:rPr>
      </w:pPr>
    </w:p>
    <w:p w14:paraId="496D2FCD">
      <w:pPr>
        <w:pStyle w:val="4"/>
        <w:tabs>
          <w:tab w:val="left" w:pos="371"/>
        </w:tabs>
        <w:spacing w:before="120" w:after="120"/>
        <w:ind w:left="-1" w:leftChars="-1" w:hanging="1"/>
        <w:jc w:val="center"/>
        <w:rPr>
          <w:rFonts w:hint="eastAsia" w:asciiTheme="minorEastAsia" w:hAnsiTheme="minorEastAsia" w:eastAsiaTheme="minorEastAsia"/>
          <w:lang w:eastAsia="zh-CN"/>
        </w:rPr>
      </w:pPr>
      <w:bookmarkStart w:id="66" w:name="_Toc135293185"/>
      <w:r>
        <w:rPr>
          <w:rFonts w:hint="eastAsia" w:asciiTheme="minorEastAsia" w:hAnsiTheme="minorEastAsia" w:eastAsiaTheme="minorEastAsia"/>
        </w:rPr>
        <w:t xml:space="preserve">格式4  </w:t>
      </w:r>
      <w:bookmarkEnd w:id="66"/>
      <w:r>
        <w:rPr>
          <w:rFonts w:hint="eastAsia" w:asciiTheme="minorEastAsia" w:hAnsiTheme="minorEastAsia" w:eastAsiaTheme="minorEastAsia"/>
          <w:lang w:eastAsia="zh-CN"/>
        </w:rPr>
        <w:t>符合政府采购扶持政策的证明材料</w:t>
      </w:r>
    </w:p>
    <w:p w14:paraId="182F4F0C">
      <w:pPr>
        <w:widowControl/>
        <w:snapToGrid w:val="0"/>
        <w:spacing w:line="360" w:lineRule="auto"/>
        <w:jc w:val="left"/>
        <w:rPr>
          <w:rFonts w:ascii="仿宋" w:hAnsi="仿宋" w:eastAsia="仿宋"/>
          <w:b/>
          <w:bCs/>
          <w:color w:val="FF0000"/>
          <w:kern w:val="0"/>
          <w:sz w:val="25"/>
          <w:szCs w:val="25"/>
        </w:rPr>
      </w:pPr>
    </w:p>
    <w:p w14:paraId="6E5BFAFC">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22AA199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259C19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44DFBF7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279E7F6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4466D93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557330F2">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60587E11">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5FB605B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0FFB758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4DEB18E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06074D2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F9AFDE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16123CF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745F07F2">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23C0F42C">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63303BB8">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29FA9D2F">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501420F4">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4FB4AFD3">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639B71">
      <w:pPr>
        <w:pStyle w:val="6"/>
        <w:tabs>
          <w:tab w:val="left" w:pos="0"/>
        </w:tabs>
        <w:jc w:val="center"/>
        <w:rPr>
          <w:rFonts w:ascii="宋体" w:hAnsi="宋体" w:eastAsia="宋体"/>
        </w:rPr>
      </w:pPr>
      <w:r>
        <w:rPr>
          <w:rFonts w:hint="eastAsia" w:ascii="宋体" w:hAnsi="宋体" w:eastAsia="宋体"/>
        </w:rPr>
        <w:t>中小企业声明函</w:t>
      </w:r>
    </w:p>
    <w:p w14:paraId="7E70D70D">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7CFD4B7F">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18551BF0">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2331A7A3">
      <w:pPr>
        <w:pStyle w:val="21"/>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4B57F64">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1AB5582C">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4769EF18">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9FE734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A0FC8AD">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9781F9E">
      <w:pPr>
        <w:spacing w:line="360" w:lineRule="auto"/>
        <w:ind w:firstLine="420" w:firstLineChars="200"/>
        <w:rPr>
          <w:rFonts w:ascii="宋体" w:hAnsi="宋体"/>
          <w:szCs w:val="21"/>
        </w:rPr>
      </w:pPr>
      <w:r>
        <w:rPr>
          <w:rFonts w:hint="eastAsia" w:ascii="宋体" w:hAnsi="宋体"/>
          <w:szCs w:val="21"/>
        </w:rPr>
        <w:t>备注：</w:t>
      </w:r>
    </w:p>
    <w:p w14:paraId="0AFB2DE0">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210A052C">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0F758642">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70419838">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56F410B">
      <w:pPr>
        <w:spacing w:line="360" w:lineRule="auto"/>
        <w:ind w:firstLine="420" w:firstLineChars="200"/>
        <w:rPr>
          <w:rFonts w:ascii="宋体" w:hAnsi="宋体"/>
          <w:szCs w:val="21"/>
        </w:rPr>
      </w:pPr>
    </w:p>
    <w:p w14:paraId="6A8AE5F3">
      <w:pPr>
        <w:pStyle w:val="6"/>
        <w:tabs>
          <w:tab w:val="left" w:pos="0"/>
        </w:tabs>
        <w:jc w:val="center"/>
        <w:rPr>
          <w:rFonts w:ascii="宋体" w:hAnsi="宋体" w:eastAsia="宋体"/>
        </w:rPr>
      </w:pPr>
      <w:r>
        <w:rPr>
          <w:rFonts w:hint="eastAsia" w:ascii="宋体" w:hAnsi="宋体" w:eastAsia="宋体"/>
        </w:rPr>
        <w:t>监狱企业声明函</w:t>
      </w:r>
    </w:p>
    <w:p w14:paraId="0A913646">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B30583E">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668E5B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AFD0D9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0CBE725">
      <w:pPr>
        <w:spacing w:line="360" w:lineRule="auto"/>
        <w:ind w:firstLine="645"/>
        <w:rPr>
          <w:rFonts w:ascii="宋体"/>
          <w:b/>
          <w:szCs w:val="21"/>
        </w:rPr>
      </w:pPr>
      <w:r>
        <w:rPr>
          <w:rFonts w:hint="eastAsia" w:ascii="宋体" w:hAnsi="宋体"/>
          <w:szCs w:val="21"/>
        </w:rPr>
        <w:t xml:space="preserve">                                    </w:t>
      </w:r>
    </w:p>
    <w:p w14:paraId="289CCBF2">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03DC0B1D">
      <w:pPr>
        <w:spacing w:line="360" w:lineRule="auto"/>
        <w:ind w:left="723" w:hanging="723" w:hangingChars="300"/>
        <w:rPr>
          <w:b/>
          <w:sz w:val="24"/>
        </w:rPr>
      </w:pPr>
    </w:p>
    <w:p w14:paraId="793CCDEE">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A26511B">
      <w:pPr>
        <w:spacing w:line="360" w:lineRule="auto"/>
        <w:ind w:firstLine="420" w:firstLineChars="200"/>
        <w:rPr>
          <w:rFonts w:ascii="宋体" w:hAnsi="宋体"/>
          <w:szCs w:val="21"/>
        </w:rPr>
      </w:pPr>
    </w:p>
    <w:p w14:paraId="17D0A945">
      <w:pPr>
        <w:pStyle w:val="6"/>
        <w:tabs>
          <w:tab w:val="left" w:pos="0"/>
        </w:tabs>
        <w:jc w:val="center"/>
        <w:rPr>
          <w:rFonts w:ascii="宋体" w:hAnsi="宋体" w:eastAsia="宋体"/>
        </w:rPr>
      </w:pPr>
      <w:r>
        <w:rPr>
          <w:rFonts w:hint="eastAsia" w:ascii="宋体" w:hAnsi="宋体" w:eastAsia="宋体"/>
        </w:rPr>
        <w:t>残疾人福利性单位声明函</w:t>
      </w:r>
    </w:p>
    <w:p w14:paraId="78307E3D">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58BFB4C2">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72DD07E">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5C442E5">
      <w:pPr>
        <w:spacing w:line="360" w:lineRule="auto"/>
        <w:ind w:firstLine="420" w:firstLineChars="200"/>
        <w:rPr>
          <w:rFonts w:ascii="宋体" w:hAnsi="宋体"/>
          <w:szCs w:val="21"/>
        </w:rPr>
      </w:pPr>
    </w:p>
    <w:p w14:paraId="23184937">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DF598D6">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9D6135A">
      <w:pPr>
        <w:spacing w:line="360" w:lineRule="auto"/>
        <w:ind w:firstLine="420" w:firstLineChars="200"/>
        <w:jc w:val="right"/>
        <w:rPr>
          <w:rFonts w:ascii="宋体" w:hAnsi="宋体"/>
          <w:szCs w:val="21"/>
        </w:rPr>
      </w:pPr>
    </w:p>
    <w:p w14:paraId="1EDF0EDC">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F4A4409">
      <w:bookmarkStart w:id="68" w:name="_Toc44690433"/>
      <w:bookmarkStart w:id="69" w:name="_Toc44691397"/>
      <w:bookmarkStart w:id="70" w:name="_Toc44690706"/>
      <w:bookmarkStart w:id="71" w:name="_Toc135293186"/>
      <w:bookmarkStart w:id="72" w:name="_Toc44691165"/>
    </w:p>
    <w:p w14:paraId="478C124B"/>
    <w:p w14:paraId="2E2285C1">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5431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946AE41">
            <w:pPr>
              <w:jc w:val="center"/>
              <w:rPr>
                <w:b/>
                <w:szCs w:val="21"/>
              </w:rPr>
            </w:pPr>
            <w:r>
              <w:rPr>
                <w:rFonts w:hint="eastAsia"/>
                <w:b/>
                <w:szCs w:val="21"/>
              </w:rPr>
              <w:t>序号</w:t>
            </w:r>
          </w:p>
        </w:tc>
        <w:tc>
          <w:tcPr>
            <w:tcW w:w="1213" w:type="dxa"/>
            <w:vMerge w:val="restart"/>
            <w:vAlign w:val="center"/>
          </w:tcPr>
          <w:p w14:paraId="572943C5">
            <w:pPr>
              <w:jc w:val="center"/>
              <w:rPr>
                <w:b/>
                <w:szCs w:val="21"/>
              </w:rPr>
            </w:pPr>
            <w:r>
              <w:rPr>
                <w:rFonts w:hint="eastAsia"/>
                <w:b/>
                <w:szCs w:val="21"/>
              </w:rPr>
              <w:t>投标产品名称</w:t>
            </w:r>
          </w:p>
        </w:tc>
        <w:tc>
          <w:tcPr>
            <w:tcW w:w="1840" w:type="dxa"/>
            <w:vMerge w:val="restart"/>
            <w:vAlign w:val="center"/>
          </w:tcPr>
          <w:p w14:paraId="6423E874">
            <w:pPr>
              <w:jc w:val="center"/>
              <w:rPr>
                <w:b/>
                <w:szCs w:val="21"/>
              </w:rPr>
            </w:pPr>
            <w:r>
              <w:rPr>
                <w:rFonts w:hint="eastAsia"/>
                <w:b/>
                <w:szCs w:val="21"/>
              </w:rPr>
              <w:t>规格及型号</w:t>
            </w:r>
          </w:p>
        </w:tc>
        <w:tc>
          <w:tcPr>
            <w:tcW w:w="4351" w:type="dxa"/>
            <w:gridSpan w:val="3"/>
            <w:vAlign w:val="center"/>
          </w:tcPr>
          <w:p w14:paraId="130CF640">
            <w:pPr>
              <w:jc w:val="center"/>
              <w:rPr>
                <w:b/>
                <w:szCs w:val="21"/>
              </w:rPr>
            </w:pPr>
            <w:r>
              <w:rPr>
                <w:rFonts w:hint="eastAsia"/>
                <w:b/>
                <w:szCs w:val="21"/>
              </w:rPr>
              <w:t>投标产品报价</w:t>
            </w:r>
          </w:p>
        </w:tc>
        <w:tc>
          <w:tcPr>
            <w:tcW w:w="1503" w:type="dxa"/>
            <w:vMerge w:val="restart"/>
            <w:vAlign w:val="center"/>
          </w:tcPr>
          <w:p w14:paraId="2FC906DC">
            <w:pPr>
              <w:jc w:val="center"/>
              <w:rPr>
                <w:b/>
                <w:szCs w:val="21"/>
              </w:rPr>
            </w:pPr>
            <w:r>
              <w:rPr>
                <w:rFonts w:hint="eastAsia"/>
                <w:b/>
                <w:szCs w:val="21"/>
              </w:rPr>
              <w:t>属于优先采购清单的类别</w:t>
            </w:r>
          </w:p>
        </w:tc>
        <w:tc>
          <w:tcPr>
            <w:tcW w:w="720" w:type="dxa"/>
            <w:vMerge w:val="restart"/>
            <w:vAlign w:val="center"/>
          </w:tcPr>
          <w:p w14:paraId="655FFFD5">
            <w:pPr>
              <w:jc w:val="center"/>
              <w:rPr>
                <w:b/>
                <w:szCs w:val="21"/>
              </w:rPr>
            </w:pPr>
            <w:r>
              <w:rPr>
                <w:rFonts w:hint="eastAsia"/>
                <w:b/>
                <w:szCs w:val="21"/>
              </w:rPr>
              <w:t>备注</w:t>
            </w:r>
          </w:p>
        </w:tc>
      </w:tr>
      <w:tr w14:paraId="634A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04256D10">
            <w:pPr>
              <w:rPr>
                <w:szCs w:val="21"/>
              </w:rPr>
            </w:pPr>
          </w:p>
        </w:tc>
        <w:tc>
          <w:tcPr>
            <w:tcW w:w="1213" w:type="dxa"/>
            <w:vMerge w:val="continue"/>
            <w:vAlign w:val="center"/>
          </w:tcPr>
          <w:p w14:paraId="01ED0396">
            <w:pPr>
              <w:rPr>
                <w:szCs w:val="21"/>
              </w:rPr>
            </w:pPr>
          </w:p>
        </w:tc>
        <w:tc>
          <w:tcPr>
            <w:tcW w:w="1840" w:type="dxa"/>
            <w:vMerge w:val="continue"/>
            <w:vAlign w:val="center"/>
          </w:tcPr>
          <w:p w14:paraId="78BEEE7E">
            <w:pPr>
              <w:rPr>
                <w:szCs w:val="21"/>
              </w:rPr>
            </w:pPr>
          </w:p>
        </w:tc>
        <w:tc>
          <w:tcPr>
            <w:tcW w:w="818" w:type="dxa"/>
            <w:vAlign w:val="center"/>
          </w:tcPr>
          <w:p w14:paraId="528A2982">
            <w:pPr>
              <w:rPr>
                <w:szCs w:val="21"/>
              </w:rPr>
            </w:pPr>
            <w:r>
              <w:rPr>
                <w:rFonts w:hint="eastAsia"/>
                <w:szCs w:val="21"/>
              </w:rPr>
              <w:t>数量</w:t>
            </w:r>
          </w:p>
        </w:tc>
        <w:tc>
          <w:tcPr>
            <w:tcW w:w="1241" w:type="dxa"/>
            <w:vAlign w:val="center"/>
          </w:tcPr>
          <w:p w14:paraId="055B9470">
            <w:pPr>
              <w:jc w:val="center"/>
              <w:rPr>
                <w:szCs w:val="21"/>
              </w:rPr>
            </w:pPr>
            <w:r>
              <w:rPr>
                <w:rFonts w:hint="eastAsia"/>
                <w:szCs w:val="21"/>
              </w:rPr>
              <w:t>投标单价（元）</w:t>
            </w:r>
          </w:p>
        </w:tc>
        <w:tc>
          <w:tcPr>
            <w:tcW w:w="2292" w:type="dxa"/>
            <w:vAlign w:val="center"/>
          </w:tcPr>
          <w:p w14:paraId="56B0CCF4">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406D9F70">
            <w:pPr>
              <w:rPr>
                <w:szCs w:val="21"/>
              </w:rPr>
            </w:pPr>
          </w:p>
        </w:tc>
        <w:tc>
          <w:tcPr>
            <w:tcW w:w="720" w:type="dxa"/>
            <w:vMerge w:val="continue"/>
            <w:vAlign w:val="center"/>
          </w:tcPr>
          <w:p w14:paraId="73348C1D">
            <w:pPr>
              <w:rPr>
                <w:szCs w:val="21"/>
              </w:rPr>
            </w:pPr>
          </w:p>
        </w:tc>
      </w:tr>
      <w:tr w14:paraId="0CDE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BDB7822">
            <w:pPr>
              <w:jc w:val="center"/>
              <w:rPr>
                <w:rFonts w:ascii="宋体" w:hAnsi="宋体"/>
                <w:szCs w:val="21"/>
              </w:rPr>
            </w:pPr>
            <w:r>
              <w:rPr>
                <w:rFonts w:hint="eastAsia" w:ascii="宋体" w:hAnsi="宋体"/>
                <w:szCs w:val="21"/>
              </w:rPr>
              <w:t>1</w:t>
            </w:r>
          </w:p>
        </w:tc>
        <w:tc>
          <w:tcPr>
            <w:tcW w:w="1213" w:type="dxa"/>
            <w:vAlign w:val="center"/>
          </w:tcPr>
          <w:p w14:paraId="715BC33A">
            <w:pPr>
              <w:jc w:val="center"/>
              <w:rPr>
                <w:szCs w:val="21"/>
              </w:rPr>
            </w:pPr>
          </w:p>
        </w:tc>
        <w:tc>
          <w:tcPr>
            <w:tcW w:w="1840" w:type="dxa"/>
            <w:vAlign w:val="center"/>
          </w:tcPr>
          <w:p w14:paraId="10500617">
            <w:pPr>
              <w:jc w:val="center"/>
              <w:rPr>
                <w:szCs w:val="21"/>
              </w:rPr>
            </w:pPr>
          </w:p>
        </w:tc>
        <w:tc>
          <w:tcPr>
            <w:tcW w:w="818" w:type="dxa"/>
            <w:vAlign w:val="center"/>
          </w:tcPr>
          <w:p w14:paraId="612937C1">
            <w:pPr>
              <w:jc w:val="center"/>
              <w:rPr>
                <w:szCs w:val="21"/>
              </w:rPr>
            </w:pPr>
          </w:p>
        </w:tc>
        <w:tc>
          <w:tcPr>
            <w:tcW w:w="1241" w:type="dxa"/>
            <w:vAlign w:val="center"/>
          </w:tcPr>
          <w:p w14:paraId="2DCA3E24">
            <w:pPr>
              <w:jc w:val="center"/>
              <w:rPr>
                <w:szCs w:val="21"/>
              </w:rPr>
            </w:pPr>
          </w:p>
        </w:tc>
        <w:tc>
          <w:tcPr>
            <w:tcW w:w="2292" w:type="dxa"/>
            <w:vAlign w:val="center"/>
          </w:tcPr>
          <w:p w14:paraId="5FAEE78F">
            <w:pPr>
              <w:jc w:val="center"/>
              <w:rPr>
                <w:szCs w:val="21"/>
              </w:rPr>
            </w:pPr>
          </w:p>
        </w:tc>
        <w:tc>
          <w:tcPr>
            <w:tcW w:w="1503" w:type="dxa"/>
            <w:vAlign w:val="center"/>
          </w:tcPr>
          <w:p w14:paraId="3FE044A7">
            <w:pPr>
              <w:jc w:val="center"/>
              <w:rPr>
                <w:szCs w:val="21"/>
              </w:rPr>
            </w:pPr>
          </w:p>
        </w:tc>
        <w:tc>
          <w:tcPr>
            <w:tcW w:w="720" w:type="dxa"/>
            <w:vAlign w:val="center"/>
          </w:tcPr>
          <w:p w14:paraId="3D3A5249">
            <w:pPr>
              <w:jc w:val="center"/>
              <w:rPr>
                <w:szCs w:val="21"/>
              </w:rPr>
            </w:pPr>
          </w:p>
        </w:tc>
      </w:tr>
      <w:tr w14:paraId="2E3B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BCCE218">
            <w:pPr>
              <w:jc w:val="center"/>
              <w:rPr>
                <w:rFonts w:ascii="宋体" w:hAnsi="宋体"/>
                <w:szCs w:val="21"/>
              </w:rPr>
            </w:pPr>
            <w:r>
              <w:rPr>
                <w:rFonts w:hint="eastAsia" w:ascii="宋体" w:hAnsi="宋体"/>
                <w:szCs w:val="21"/>
              </w:rPr>
              <w:t>2</w:t>
            </w:r>
          </w:p>
        </w:tc>
        <w:tc>
          <w:tcPr>
            <w:tcW w:w="1213" w:type="dxa"/>
            <w:vAlign w:val="center"/>
          </w:tcPr>
          <w:p w14:paraId="14F77F43">
            <w:pPr>
              <w:jc w:val="center"/>
              <w:rPr>
                <w:szCs w:val="21"/>
              </w:rPr>
            </w:pPr>
          </w:p>
        </w:tc>
        <w:tc>
          <w:tcPr>
            <w:tcW w:w="1840" w:type="dxa"/>
            <w:vAlign w:val="center"/>
          </w:tcPr>
          <w:p w14:paraId="53E5597C">
            <w:pPr>
              <w:jc w:val="center"/>
              <w:rPr>
                <w:szCs w:val="21"/>
              </w:rPr>
            </w:pPr>
          </w:p>
        </w:tc>
        <w:tc>
          <w:tcPr>
            <w:tcW w:w="818" w:type="dxa"/>
            <w:vAlign w:val="center"/>
          </w:tcPr>
          <w:p w14:paraId="11484A08">
            <w:pPr>
              <w:jc w:val="center"/>
              <w:rPr>
                <w:szCs w:val="21"/>
              </w:rPr>
            </w:pPr>
          </w:p>
        </w:tc>
        <w:tc>
          <w:tcPr>
            <w:tcW w:w="1241" w:type="dxa"/>
            <w:vAlign w:val="center"/>
          </w:tcPr>
          <w:p w14:paraId="79DFA36F">
            <w:pPr>
              <w:jc w:val="center"/>
              <w:rPr>
                <w:szCs w:val="21"/>
              </w:rPr>
            </w:pPr>
          </w:p>
        </w:tc>
        <w:tc>
          <w:tcPr>
            <w:tcW w:w="2292" w:type="dxa"/>
            <w:vAlign w:val="center"/>
          </w:tcPr>
          <w:p w14:paraId="19A734F6">
            <w:pPr>
              <w:jc w:val="center"/>
              <w:rPr>
                <w:szCs w:val="21"/>
              </w:rPr>
            </w:pPr>
          </w:p>
        </w:tc>
        <w:tc>
          <w:tcPr>
            <w:tcW w:w="1503" w:type="dxa"/>
            <w:vAlign w:val="center"/>
          </w:tcPr>
          <w:p w14:paraId="3D99ADE1">
            <w:pPr>
              <w:jc w:val="center"/>
              <w:rPr>
                <w:szCs w:val="21"/>
              </w:rPr>
            </w:pPr>
          </w:p>
        </w:tc>
        <w:tc>
          <w:tcPr>
            <w:tcW w:w="720" w:type="dxa"/>
            <w:vAlign w:val="center"/>
          </w:tcPr>
          <w:p w14:paraId="78C5DA29">
            <w:pPr>
              <w:jc w:val="center"/>
              <w:rPr>
                <w:szCs w:val="21"/>
              </w:rPr>
            </w:pPr>
          </w:p>
        </w:tc>
      </w:tr>
    </w:tbl>
    <w:p w14:paraId="1CA6A1F6">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48E621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18C0A058">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72C4EE0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4D4B231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D2358C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07CD5E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301F92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73C4714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5B4987A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120F1EE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15421BB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119B5F8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4B148F2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2A8B2E8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33B3272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7AD1C39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5F2F0B3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09C7F1E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02B5504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0FD06A3">
      <w:pPr>
        <w:rPr>
          <w:rFonts w:hint="eastAsia" w:asciiTheme="minorEastAsia" w:hAnsiTheme="minorEastAsia" w:eastAsiaTheme="minorEastAsia"/>
        </w:rPr>
      </w:pPr>
      <w:r>
        <w:rPr>
          <w:rFonts w:hint="eastAsia" w:asciiTheme="minorEastAsia" w:hAnsiTheme="minorEastAsia" w:eastAsiaTheme="minorEastAsia"/>
        </w:rPr>
        <w:br w:type="page"/>
      </w:r>
    </w:p>
    <w:p w14:paraId="6407D384">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2F6F92B4">
      <w:pPr>
        <w:adjustRightInd w:val="0"/>
        <w:snapToGrid w:val="0"/>
        <w:spacing w:line="360" w:lineRule="auto"/>
        <w:rPr>
          <w:bCs/>
          <w:snapToGrid w:val="0"/>
          <w:kern w:val="0"/>
        </w:rPr>
      </w:pPr>
    </w:p>
    <w:p w14:paraId="35EF1E26">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697746E">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94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31B918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56B219B1">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1C1D120E">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1198EA97">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52AF62">
            <w:pPr>
              <w:adjustRightInd w:val="0"/>
              <w:snapToGrid w:val="0"/>
              <w:spacing w:line="360" w:lineRule="auto"/>
              <w:jc w:val="center"/>
              <w:rPr>
                <w:snapToGrid w:val="0"/>
                <w:kern w:val="0"/>
              </w:rPr>
            </w:pPr>
            <w:r>
              <w:rPr>
                <w:rFonts w:hint="eastAsia"/>
                <w:snapToGrid w:val="0"/>
                <w:kern w:val="0"/>
              </w:rPr>
              <w:t>备注</w:t>
            </w:r>
          </w:p>
        </w:tc>
      </w:tr>
      <w:tr w14:paraId="30FAA3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5E03984A">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第六届中国国际消费品博览会组织服务项目</w:t>
            </w:r>
          </w:p>
        </w:tc>
        <w:tc>
          <w:tcPr>
            <w:tcW w:w="4034" w:type="dxa"/>
            <w:tcBorders>
              <w:top w:val="single" w:color="auto" w:sz="4" w:space="0"/>
            </w:tcBorders>
            <w:vAlign w:val="center"/>
          </w:tcPr>
          <w:p w14:paraId="226A9F6B">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7C9058CC">
            <w:pPr>
              <w:adjustRightInd w:val="0"/>
              <w:snapToGrid w:val="0"/>
              <w:spacing w:line="360" w:lineRule="auto"/>
              <w:jc w:val="center"/>
              <w:rPr>
                <w:snapToGrid w:val="0"/>
                <w:kern w:val="0"/>
              </w:rPr>
            </w:pPr>
          </w:p>
        </w:tc>
      </w:tr>
    </w:tbl>
    <w:p w14:paraId="2772BFF9">
      <w:pPr>
        <w:adjustRightInd w:val="0"/>
        <w:snapToGrid w:val="0"/>
        <w:spacing w:line="360" w:lineRule="auto"/>
        <w:rPr>
          <w:snapToGrid w:val="0"/>
          <w:kern w:val="0"/>
        </w:rPr>
      </w:pPr>
    </w:p>
    <w:p w14:paraId="61B44478">
      <w:pPr>
        <w:adjustRightInd w:val="0"/>
        <w:snapToGrid w:val="0"/>
        <w:spacing w:line="360" w:lineRule="auto"/>
        <w:rPr>
          <w:snapToGrid w:val="0"/>
          <w:kern w:val="0"/>
        </w:rPr>
      </w:pPr>
    </w:p>
    <w:p w14:paraId="2A3E6D29">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4455E550">
      <w:pPr>
        <w:adjustRightInd w:val="0"/>
        <w:snapToGrid w:val="0"/>
        <w:spacing w:line="360" w:lineRule="auto"/>
        <w:rPr>
          <w:snapToGrid w:val="0"/>
          <w:kern w:val="0"/>
        </w:rPr>
      </w:pPr>
    </w:p>
    <w:p w14:paraId="3525401A">
      <w:pPr>
        <w:adjustRightInd w:val="0"/>
        <w:snapToGrid w:val="0"/>
        <w:spacing w:line="360" w:lineRule="auto"/>
        <w:ind w:firstLine="6825" w:firstLineChars="3250"/>
        <w:rPr>
          <w:snapToGrid w:val="0"/>
          <w:kern w:val="0"/>
        </w:rPr>
      </w:pPr>
      <w:r>
        <w:rPr>
          <w:snapToGrid w:val="0"/>
          <w:kern w:val="0"/>
        </w:rPr>
        <w:t>年    月    日</w:t>
      </w:r>
    </w:p>
    <w:p w14:paraId="2AF7D722">
      <w:pPr>
        <w:adjustRightInd w:val="0"/>
        <w:snapToGrid w:val="0"/>
        <w:spacing w:line="360" w:lineRule="auto"/>
        <w:ind w:firstLine="1050" w:firstLineChars="500"/>
        <w:rPr>
          <w:snapToGrid w:val="0"/>
          <w:kern w:val="0"/>
        </w:rPr>
      </w:pPr>
    </w:p>
    <w:p w14:paraId="1BA79A4B">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67EE22BC">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77FDBC97">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3CAA49">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B517E85"/>
    <w:p w14:paraId="3A37D4C2"/>
    <w:p w14:paraId="44CB2B12"/>
    <w:p w14:paraId="0F0AD1A4"/>
    <w:p w14:paraId="6879D6B4"/>
    <w:p w14:paraId="63347DD9"/>
    <w:p w14:paraId="4C08C99C"/>
    <w:p w14:paraId="7976D006"/>
    <w:p w14:paraId="2B0574C9"/>
    <w:p w14:paraId="2A6AE32F">
      <w:r>
        <w:br w:type="page"/>
      </w:r>
    </w:p>
    <w:p w14:paraId="3BB08F2D"/>
    <w:p w14:paraId="3DE210FF">
      <w:pPr>
        <w:pStyle w:val="4"/>
        <w:tabs>
          <w:tab w:val="left" w:pos="371"/>
        </w:tabs>
        <w:spacing w:before="120" w:after="120"/>
        <w:ind w:left="-1" w:leftChars="-1" w:hanging="1"/>
        <w:jc w:val="center"/>
        <w:rPr>
          <w:rFonts w:asciiTheme="minorEastAsia" w:hAnsiTheme="minorEastAsia" w:eastAsiaTheme="minorEastAsia"/>
        </w:rPr>
      </w:pPr>
      <w:bookmarkStart w:id="73" w:name="_Toc44691166"/>
      <w:bookmarkStart w:id="74" w:name="_Toc135293187"/>
      <w:bookmarkStart w:id="75" w:name="_Toc44690434"/>
      <w:bookmarkStart w:id="76" w:name="_Toc44690707"/>
      <w:bookmarkStart w:id="77" w:name="_Toc44691398"/>
      <w:r>
        <w:rPr>
          <w:rFonts w:hint="eastAsia" w:asciiTheme="minorEastAsia" w:hAnsiTheme="minorEastAsia" w:eastAsiaTheme="minorEastAsia"/>
        </w:rPr>
        <w:t>格式6  报价表</w:t>
      </w:r>
      <w:bookmarkEnd w:id="73"/>
      <w:bookmarkEnd w:id="74"/>
      <w:bookmarkEnd w:id="75"/>
      <w:bookmarkEnd w:id="76"/>
      <w:bookmarkEnd w:id="77"/>
    </w:p>
    <w:p w14:paraId="774A7332">
      <w:pPr>
        <w:spacing w:line="300" w:lineRule="auto"/>
        <w:rPr>
          <w:rFonts w:ascii="楷体_GB2312" w:eastAsia="楷体_GB2312"/>
          <w:b/>
          <w:sz w:val="24"/>
        </w:rPr>
      </w:pPr>
      <w:r>
        <w:rPr>
          <w:rFonts w:hint="eastAsia" w:ascii="楷体_GB2312" w:eastAsia="楷体_GB2312"/>
          <w:b/>
          <w:sz w:val="24"/>
        </w:rPr>
        <w:t>1   报价要求</w:t>
      </w:r>
    </w:p>
    <w:p w14:paraId="2769711F">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587DF245">
      <w:pPr>
        <w:adjustRightInd w:val="0"/>
        <w:snapToGrid w:val="0"/>
        <w:spacing w:line="300" w:lineRule="auto"/>
        <w:rPr>
          <w:snapToGrid w:val="0"/>
          <w:kern w:val="0"/>
        </w:rPr>
      </w:pPr>
    </w:p>
    <w:p w14:paraId="6E059222">
      <w:pPr>
        <w:spacing w:line="300" w:lineRule="auto"/>
        <w:rPr>
          <w:rFonts w:eastAsia="楷体_GB2312"/>
          <w:b/>
          <w:sz w:val="24"/>
        </w:rPr>
      </w:pPr>
      <w:r>
        <w:rPr>
          <w:rFonts w:hint="eastAsia" w:eastAsia="楷体_GB2312"/>
          <w:b/>
          <w:sz w:val="24"/>
        </w:rPr>
        <w:t>2   报价表</w:t>
      </w:r>
    </w:p>
    <w:tbl>
      <w:tblPr>
        <w:tblStyle w:val="50"/>
        <w:tblW w:w="95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3CBB6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007E6FD">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3DD55FCA">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5097D1A4">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18E348B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50347BBE">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45EE3266">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7F7166C4">
            <w:pPr>
              <w:adjustRightInd w:val="0"/>
              <w:snapToGrid w:val="0"/>
              <w:spacing w:line="300" w:lineRule="auto"/>
              <w:jc w:val="center"/>
              <w:rPr>
                <w:b/>
                <w:snapToGrid w:val="0"/>
                <w:kern w:val="0"/>
              </w:rPr>
            </w:pPr>
            <w:r>
              <w:rPr>
                <w:rFonts w:hint="eastAsia"/>
                <w:b/>
                <w:snapToGrid w:val="0"/>
                <w:kern w:val="0"/>
              </w:rPr>
              <w:t>备注</w:t>
            </w:r>
          </w:p>
        </w:tc>
      </w:tr>
      <w:tr w14:paraId="70B06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88B569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06D46B91">
            <w:pPr>
              <w:adjustRightInd w:val="0"/>
              <w:snapToGrid w:val="0"/>
              <w:spacing w:line="300" w:lineRule="auto"/>
              <w:jc w:val="center"/>
              <w:rPr>
                <w:rFonts w:ascii="宋体" w:hAnsi="宋体"/>
                <w:szCs w:val="21"/>
                <w:lang w:val="zh-CN"/>
              </w:rPr>
            </w:pPr>
          </w:p>
        </w:tc>
        <w:tc>
          <w:tcPr>
            <w:tcW w:w="876" w:type="dxa"/>
            <w:vAlign w:val="center"/>
          </w:tcPr>
          <w:p w14:paraId="666BC7C7">
            <w:pPr>
              <w:adjustRightInd w:val="0"/>
              <w:snapToGrid w:val="0"/>
              <w:spacing w:line="300" w:lineRule="auto"/>
              <w:jc w:val="center"/>
              <w:rPr>
                <w:snapToGrid w:val="0"/>
                <w:kern w:val="0"/>
              </w:rPr>
            </w:pPr>
          </w:p>
        </w:tc>
        <w:tc>
          <w:tcPr>
            <w:tcW w:w="909" w:type="dxa"/>
            <w:vAlign w:val="center"/>
          </w:tcPr>
          <w:p w14:paraId="23D7E303">
            <w:pPr>
              <w:adjustRightInd w:val="0"/>
              <w:snapToGrid w:val="0"/>
              <w:spacing w:line="300" w:lineRule="auto"/>
              <w:jc w:val="center"/>
              <w:rPr>
                <w:snapToGrid w:val="0"/>
                <w:kern w:val="0"/>
              </w:rPr>
            </w:pPr>
          </w:p>
        </w:tc>
        <w:tc>
          <w:tcPr>
            <w:tcW w:w="1643" w:type="dxa"/>
            <w:vAlign w:val="center"/>
          </w:tcPr>
          <w:p w14:paraId="4BA27EF8">
            <w:pPr>
              <w:adjustRightInd w:val="0"/>
              <w:snapToGrid w:val="0"/>
              <w:spacing w:line="300" w:lineRule="auto"/>
              <w:jc w:val="center"/>
              <w:rPr>
                <w:snapToGrid w:val="0"/>
                <w:kern w:val="0"/>
              </w:rPr>
            </w:pPr>
          </w:p>
        </w:tc>
        <w:tc>
          <w:tcPr>
            <w:tcW w:w="1701" w:type="dxa"/>
            <w:vAlign w:val="center"/>
          </w:tcPr>
          <w:p w14:paraId="26C2ABA2">
            <w:pPr>
              <w:adjustRightInd w:val="0"/>
              <w:snapToGrid w:val="0"/>
              <w:spacing w:line="300" w:lineRule="auto"/>
              <w:jc w:val="center"/>
              <w:rPr>
                <w:snapToGrid w:val="0"/>
                <w:kern w:val="0"/>
              </w:rPr>
            </w:pPr>
          </w:p>
        </w:tc>
        <w:tc>
          <w:tcPr>
            <w:tcW w:w="1125" w:type="dxa"/>
            <w:vAlign w:val="center"/>
          </w:tcPr>
          <w:p w14:paraId="0A6B3767">
            <w:pPr>
              <w:adjustRightInd w:val="0"/>
              <w:snapToGrid w:val="0"/>
              <w:spacing w:line="300" w:lineRule="auto"/>
              <w:jc w:val="center"/>
              <w:rPr>
                <w:snapToGrid w:val="0"/>
                <w:kern w:val="0"/>
              </w:rPr>
            </w:pPr>
          </w:p>
        </w:tc>
      </w:tr>
      <w:tr w14:paraId="271992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2C5EFE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1E583A4E">
            <w:pPr>
              <w:adjustRightInd w:val="0"/>
              <w:snapToGrid w:val="0"/>
              <w:spacing w:line="300" w:lineRule="auto"/>
              <w:jc w:val="center"/>
              <w:rPr>
                <w:rFonts w:ascii="宋体" w:hAnsi="宋体"/>
                <w:szCs w:val="21"/>
                <w:lang w:val="zh-CN"/>
              </w:rPr>
            </w:pPr>
          </w:p>
        </w:tc>
        <w:tc>
          <w:tcPr>
            <w:tcW w:w="876" w:type="dxa"/>
            <w:vAlign w:val="center"/>
          </w:tcPr>
          <w:p w14:paraId="0494D6AE">
            <w:pPr>
              <w:adjustRightInd w:val="0"/>
              <w:snapToGrid w:val="0"/>
              <w:spacing w:line="300" w:lineRule="auto"/>
              <w:jc w:val="center"/>
              <w:rPr>
                <w:snapToGrid w:val="0"/>
                <w:kern w:val="0"/>
              </w:rPr>
            </w:pPr>
          </w:p>
        </w:tc>
        <w:tc>
          <w:tcPr>
            <w:tcW w:w="909" w:type="dxa"/>
            <w:vAlign w:val="center"/>
          </w:tcPr>
          <w:p w14:paraId="45B09ED8">
            <w:pPr>
              <w:adjustRightInd w:val="0"/>
              <w:snapToGrid w:val="0"/>
              <w:spacing w:line="300" w:lineRule="auto"/>
              <w:jc w:val="center"/>
              <w:rPr>
                <w:snapToGrid w:val="0"/>
                <w:kern w:val="0"/>
              </w:rPr>
            </w:pPr>
          </w:p>
        </w:tc>
        <w:tc>
          <w:tcPr>
            <w:tcW w:w="1643" w:type="dxa"/>
            <w:vAlign w:val="center"/>
          </w:tcPr>
          <w:p w14:paraId="1D64CA1F">
            <w:pPr>
              <w:adjustRightInd w:val="0"/>
              <w:snapToGrid w:val="0"/>
              <w:spacing w:line="300" w:lineRule="auto"/>
              <w:jc w:val="center"/>
              <w:rPr>
                <w:snapToGrid w:val="0"/>
                <w:kern w:val="0"/>
              </w:rPr>
            </w:pPr>
          </w:p>
        </w:tc>
        <w:tc>
          <w:tcPr>
            <w:tcW w:w="1701" w:type="dxa"/>
            <w:vAlign w:val="center"/>
          </w:tcPr>
          <w:p w14:paraId="166942B1">
            <w:pPr>
              <w:adjustRightInd w:val="0"/>
              <w:snapToGrid w:val="0"/>
              <w:spacing w:line="300" w:lineRule="auto"/>
              <w:jc w:val="center"/>
              <w:rPr>
                <w:snapToGrid w:val="0"/>
                <w:kern w:val="0"/>
              </w:rPr>
            </w:pPr>
          </w:p>
        </w:tc>
        <w:tc>
          <w:tcPr>
            <w:tcW w:w="1125" w:type="dxa"/>
            <w:vAlign w:val="center"/>
          </w:tcPr>
          <w:p w14:paraId="673A1951">
            <w:pPr>
              <w:adjustRightInd w:val="0"/>
              <w:snapToGrid w:val="0"/>
              <w:spacing w:line="300" w:lineRule="auto"/>
              <w:jc w:val="center"/>
              <w:rPr>
                <w:snapToGrid w:val="0"/>
                <w:kern w:val="0"/>
              </w:rPr>
            </w:pPr>
          </w:p>
        </w:tc>
      </w:tr>
      <w:tr w14:paraId="55774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49CB6F6">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3518CC65">
            <w:pPr>
              <w:adjustRightInd w:val="0"/>
              <w:snapToGrid w:val="0"/>
              <w:spacing w:line="300" w:lineRule="auto"/>
              <w:jc w:val="center"/>
              <w:rPr>
                <w:rFonts w:ascii="宋体" w:hAnsi="宋体"/>
                <w:szCs w:val="21"/>
                <w:lang w:val="zh-CN"/>
              </w:rPr>
            </w:pPr>
          </w:p>
        </w:tc>
        <w:tc>
          <w:tcPr>
            <w:tcW w:w="876" w:type="dxa"/>
            <w:vAlign w:val="center"/>
          </w:tcPr>
          <w:p w14:paraId="0792DA58">
            <w:pPr>
              <w:adjustRightInd w:val="0"/>
              <w:snapToGrid w:val="0"/>
              <w:spacing w:line="300" w:lineRule="auto"/>
              <w:jc w:val="center"/>
              <w:rPr>
                <w:snapToGrid w:val="0"/>
                <w:kern w:val="0"/>
              </w:rPr>
            </w:pPr>
          </w:p>
        </w:tc>
        <w:tc>
          <w:tcPr>
            <w:tcW w:w="909" w:type="dxa"/>
            <w:vAlign w:val="center"/>
          </w:tcPr>
          <w:p w14:paraId="4F87F9DB">
            <w:pPr>
              <w:adjustRightInd w:val="0"/>
              <w:snapToGrid w:val="0"/>
              <w:spacing w:line="300" w:lineRule="auto"/>
              <w:jc w:val="center"/>
              <w:rPr>
                <w:snapToGrid w:val="0"/>
                <w:kern w:val="0"/>
              </w:rPr>
            </w:pPr>
          </w:p>
        </w:tc>
        <w:tc>
          <w:tcPr>
            <w:tcW w:w="1643" w:type="dxa"/>
            <w:vAlign w:val="center"/>
          </w:tcPr>
          <w:p w14:paraId="3ABCB45C">
            <w:pPr>
              <w:adjustRightInd w:val="0"/>
              <w:snapToGrid w:val="0"/>
              <w:spacing w:line="300" w:lineRule="auto"/>
              <w:jc w:val="center"/>
              <w:rPr>
                <w:snapToGrid w:val="0"/>
                <w:kern w:val="0"/>
              </w:rPr>
            </w:pPr>
          </w:p>
        </w:tc>
        <w:tc>
          <w:tcPr>
            <w:tcW w:w="1701" w:type="dxa"/>
            <w:vAlign w:val="center"/>
          </w:tcPr>
          <w:p w14:paraId="604A001D">
            <w:pPr>
              <w:adjustRightInd w:val="0"/>
              <w:snapToGrid w:val="0"/>
              <w:spacing w:line="300" w:lineRule="auto"/>
              <w:jc w:val="center"/>
              <w:rPr>
                <w:snapToGrid w:val="0"/>
                <w:kern w:val="0"/>
              </w:rPr>
            </w:pPr>
          </w:p>
        </w:tc>
        <w:tc>
          <w:tcPr>
            <w:tcW w:w="1125" w:type="dxa"/>
            <w:vAlign w:val="center"/>
          </w:tcPr>
          <w:p w14:paraId="03A1E584">
            <w:pPr>
              <w:adjustRightInd w:val="0"/>
              <w:snapToGrid w:val="0"/>
              <w:spacing w:line="300" w:lineRule="auto"/>
              <w:jc w:val="center"/>
              <w:rPr>
                <w:snapToGrid w:val="0"/>
                <w:kern w:val="0"/>
              </w:rPr>
            </w:pPr>
          </w:p>
        </w:tc>
      </w:tr>
      <w:tr w14:paraId="52416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E57DCE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70B93CA7">
            <w:pPr>
              <w:adjustRightInd w:val="0"/>
              <w:snapToGrid w:val="0"/>
              <w:spacing w:line="300" w:lineRule="auto"/>
              <w:jc w:val="center"/>
              <w:rPr>
                <w:rFonts w:ascii="宋体" w:hAnsi="宋体"/>
                <w:szCs w:val="21"/>
                <w:lang w:val="zh-CN"/>
              </w:rPr>
            </w:pPr>
          </w:p>
        </w:tc>
        <w:tc>
          <w:tcPr>
            <w:tcW w:w="876" w:type="dxa"/>
            <w:vAlign w:val="center"/>
          </w:tcPr>
          <w:p w14:paraId="42CA72B7">
            <w:pPr>
              <w:adjustRightInd w:val="0"/>
              <w:snapToGrid w:val="0"/>
              <w:spacing w:line="300" w:lineRule="auto"/>
              <w:jc w:val="center"/>
              <w:rPr>
                <w:snapToGrid w:val="0"/>
                <w:kern w:val="0"/>
              </w:rPr>
            </w:pPr>
          </w:p>
        </w:tc>
        <w:tc>
          <w:tcPr>
            <w:tcW w:w="909" w:type="dxa"/>
            <w:vAlign w:val="center"/>
          </w:tcPr>
          <w:p w14:paraId="4150CCD9">
            <w:pPr>
              <w:adjustRightInd w:val="0"/>
              <w:snapToGrid w:val="0"/>
              <w:spacing w:line="300" w:lineRule="auto"/>
              <w:jc w:val="center"/>
              <w:rPr>
                <w:snapToGrid w:val="0"/>
                <w:kern w:val="0"/>
              </w:rPr>
            </w:pPr>
          </w:p>
        </w:tc>
        <w:tc>
          <w:tcPr>
            <w:tcW w:w="1643" w:type="dxa"/>
            <w:vAlign w:val="center"/>
          </w:tcPr>
          <w:p w14:paraId="4A00194D">
            <w:pPr>
              <w:adjustRightInd w:val="0"/>
              <w:snapToGrid w:val="0"/>
              <w:spacing w:line="300" w:lineRule="auto"/>
              <w:jc w:val="center"/>
              <w:rPr>
                <w:snapToGrid w:val="0"/>
                <w:kern w:val="0"/>
              </w:rPr>
            </w:pPr>
          </w:p>
        </w:tc>
        <w:tc>
          <w:tcPr>
            <w:tcW w:w="1701" w:type="dxa"/>
            <w:vAlign w:val="center"/>
          </w:tcPr>
          <w:p w14:paraId="6D29796D">
            <w:pPr>
              <w:adjustRightInd w:val="0"/>
              <w:snapToGrid w:val="0"/>
              <w:spacing w:line="300" w:lineRule="auto"/>
              <w:jc w:val="center"/>
              <w:rPr>
                <w:snapToGrid w:val="0"/>
                <w:kern w:val="0"/>
              </w:rPr>
            </w:pPr>
          </w:p>
        </w:tc>
        <w:tc>
          <w:tcPr>
            <w:tcW w:w="1125" w:type="dxa"/>
            <w:vAlign w:val="center"/>
          </w:tcPr>
          <w:p w14:paraId="0DBD78B4">
            <w:pPr>
              <w:adjustRightInd w:val="0"/>
              <w:snapToGrid w:val="0"/>
              <w:spacing w:line="300" w:lineRule="auto"/>
              <w:jc w:val="center"/>
              <w:rPr>
                <w:snapToGrid w:val="0"/>
                <w:kern w:val="0"/>
              </w:rPr>
            </w:pPr>
          </w:p>
        </w:tc>
      </w:tr>
      <w:tr w14:paraId="2D5097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71E479E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0FD19A1">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72FA9562">
            <w:pPr>
              <w:adjustRightInd w:val="0"/>
              <w:snapToGrid w:val="0"/>
              <w:spacing w:line="300" w:lineRule="auto"/>
              <w:jc w:val="center"/>
              <w:rPr>
                <w:snapToGrid w:val="0"/>
                <w:kern w:val="0"/>
              </w:rPr>
            </w:pPr>
          </w:p>
        </w:tc>
        <w:tc>
          <w:tcPr>
            <w:tcW w:w="909" w:type="dxa"/>
            <w:tcBorders>
              <w:bottom w:val="single" w:color="auto" w:sz="4" w:space="0"/>
            </w:tcBorders>
            <w:vAlign w:val="center"/>
          </w:tcPr>
          <w:p w14:paraId="3086B7BA">
            <w:pPr>
              <w:adjustRightInd w:val="0"/>
              <w:snapToGrid w:val="0"/>
              <w:spacing w:line="300" w:lineRule="auto"/>
              <w:jc w:val="center"/>
              <w:rPr>
                <w:snapToGrid w:val="0"/>
                <w:kern w:val="0"/>
              </w:rPr>
            </w:pPr>
          </w:p>
        </w:tc>
        <w:tc>
          <w:tcPr>
            <w:tcW w:w="1643" w:type="dxa"/>
            <w:tcBorders>
              <w:bottom w:val="single" w:color="auto" w:sz="4" w:space="0"/>
            </w:tcBorders>
            <w:vAlign w:val="center"/>
          </w:tcPr>
          <w:p w14:paraId="1729CA0D">
            <w:pPr>
              <w:adjustRightInd w:val="0"/>
              <w:snapToGrid w:val="0"/>
              <w:spacing w:line="300" w:lineRule="auto"/>
              <w:jc w:val="center"/>
              <w:rPr>
                <w:snapToGrid w:val="0"/>
                <w:kern w:val="0"/>
              </w:rPr>
            </w:pPr>
          </w:p>
        </w:tc>
        <w:tc>
          <w:tcPr>
            <w:tcW w:w="1701" w:type="dxa"/>
            <w:tcBorders>
              <w:bottom w:val="single" w:color="auto" w:sz="4" w:space="0"/>
            </w:tcBorders>
            <w:vAlign w:val="center"/>
          </w:tcPr>
          <w:p w14:paraId="59CEC18D">
            <w:pPr>
              <w:adjustRightInd w:val="0"/>
              <w:snapToGrid w:val="0"/>
              <w:spacing w:line="300" w:lineRule="auto"/>
              <w:jc w:val="center"/>
              <w:rPr>
                <w:snapToGrid w:val="0"/>
                <w:kern w:val="0"/>
              </w:rPr>
            </w:pPr>
          </w:p>
        </w:tc>
        <w:tc>
          <w:tcPr>
            <w:tcW w:w="1125" w:type="dxa"/>
            <w:tcBorders>
              <w:bottom w:val="single" w:color="auto" w:sz="4" w:space="0"/>
            </w:tcBorders>
            <w:vAlign w:val="center"/>
          </w:tcPr>
          <w:p w14:paraId="5B75429B">
            <w:pPr>
              <w:adjustRightInd w:val="0"/>
              <w:snapToGrid w:val="0"/>
              <w:spacing w:line="300" w:lineRule="auto"/>
              <w:jc w:val="center"/>
              <w:rPr>
                <w:snapToGrid w:val="0"/>
                <w:kern w:val="0"/>
              </w:rPr>
            </w:pPr>
          </w:p>
        </w:tc>
      </w:tr>
      <w:tr w14:paraId="3C6BE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2DD0829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487DC0E1">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3B751A5">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BCD4206">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E90CE2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368D1A81">
            <w:pPr>
              <w:adjustRightInd w:val="0"/>
              <w:snapToGrid w:val="0"/>
              <w:spacing w:line="300" w:lineRule="auto"/>
              <w:jc w:val="center"/>
              <w:rPr>
                <w:snapToGrid w:val="0"/>
                <w:kern w:val="0"/>
              </w:rPr>
            </w:pPr>
          </w:p>
        </w:tc>
        <w:tc>
          <w:tcPr>
            <w:tcW w:w="1125" w:type="dxa"/>
            <w:tcBorders>
              <w:bottom w:val="single" w:color="auto" w:sz="4" w:space="0"/>
            </w:tcBorders>
            <w:vAlign w:val="center"/>
          </w:tcPr>
          <w:p w14:paraId="5CFE1352">
            <w:pPr>
              <w:adjustRightInd w:val="0"/>
              <w:snapToGrid w:val="0"/>
              <w:spacing w:line="300" w:lineRule="auto"/>
              <w:jc w:val="center"/>
              <w:rPr>
                <w:snapToGrid w:val="0"/>
                <w:kern w:val="0"/>
              </w:rPr>
            </w:pPr>
          </w:p>
        </w:tc>
      </w:tr>
      <w:tr w14:paraId="51A1A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363BE0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151AE68A">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A283AE">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343EE38D">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72BA785">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34DBA5A4">
            <w:pPr>
              <w:adjustRightInd w:val="0"/>
              <w:snapToGrid w:val="0"/>
              <w:spacing w:line="300" w:lineRule="auto"/>
              <w:jc w:val="center"/>
              <w:rPr>
                <w:snapToGrid w:val="0"/>
                <w:kern w:val="0"/>
              </w:rPr>
            </w:pPr>
          </w:p>
        </w:tc>
        <w:tc>
          <w:tcPr>
            <w:tcW w:w="1125" w:type="dxa"/>
            <w:tcBorders>
              <w:bottom w:val="single" w:color="auto" w:sz="4" w:space="0"/>
            </w:tcBorders>
            <w:vAlign w:val="center"/>
          </w:tcPr>
          <w:p w14:paraId="350E4F2C">
            <w:pPr>
              <w:adjustRightInd w:val="0"/>
              <w:snapToGrid w:val="0"/>
              <w:spacing w:line="300" w:lineRule="auto"/>
              <w:jc w:val="center"/>
              <w:rPr>
                <w:snapToGrid w:val="0"/>
                <w:kern w:val="0"/>
              </w:rPr>
            </w:pPr>
          </w:p>
        </w:tc>
      </w:tr>
      <w:tr w14:paraId="0DC6C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6C8B63CD">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3BEFFE34">
            <w:pPr>
              <w:adjustRightInd w:val="0"/>
              <w:snapToGrid w:val="0"/>
              <w:spacing w:line="300" w:lineRule="auto"/>
              <w:jc w:val="center"/>
              <w:rPr>
                <w:snapToGrid w:val="0"/>
                <w:kern w:val="0"/>
              </w:rPr>
            </w:pPr>
          </w:p>
        </w:tc>
        <w:tc>
          <w:tcPr>
            <w:tcW w:w="1125" w:type="dxa"/>
            <w:tcBorders>
              <w:top w:val="single" w:color="auto" w:sz="4" w:space="0"/>
            </w:tcBorders>
            <w:vAlign w:val="center"/>
          </w:tcPr>
          <w:p w14:paraId="0406FF86">
            <w:pPr>
              <w:adjustRightInd w:val="0"/>
              <w:snapToGrid w:val="0"/>
              <w:spacing w:line="300" w:lineRule="auto"/>
              <w:jc w:val="center"/>
              <w:rPr>
                <w:snapToGrid w:val="0"/>
                <w:kern w:val="0"/>
              </w:rPr>
            </w:pPr>
          </w:p>
        </w:tc>
      </w:tr>
    </w:tbl>
    <w:p w14:paraId="0199E7DC">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D5478C3">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4A608668">
      <w:pPr>
        <w:adjustRightInd w:val="0"/>
        <w:snapToGrid w:val="0"/>
        <w:spacing w:line="300" w:lineRule="auto"/>
        <w:rPr>
          <w:snapToGrid w:val="0"/>
          <w:kern w:val="0"/>
        </w:rPr>
      </w:pPr>
    </w:p>
    <w:p w14:paraId="210EF17B">
      <w:pPr>
        <w:adjustRightInd w:val="0"/>
        <w:snapToGrid w:val="0"/>
        <w:spacing w:line="300" w:lineRule="auto"/>
        <w:rPr>
          <w:snapToGrid w:val="0"/>
          <w:kern w:val="0"/>
        </w:rPr>
      </w:pPr>
    </w:p>
    <w:p w14:paraId="66E40E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F027B77">
      <w:pPr>
        <w:adjustRightInd w:val="0"/>
        <w:snapToGrid w:val="0"/>
        <w:spacing w:line="300" w:lineRule="auto"/>
        <w:rPr>
          <w:snapToGrid w:val="0"/>
          <w:kern w:val="0"/>
        </w:rPr>
      </w:pPr>
    </w:p>
    <w:p w14:paraId="72550ECD">
      <w:pPr>
        <w:adjustRightInd w:val="0"/>
        <w:snapToGrid w:val="0"/>
        <w:spacing w:line="300" w:lineRule="auto"/>
        <w:rPr>
          <w:snapToGrid w:val="0"/>
          <w:kern w:val="0"/>
        </w:rPr>
      </w:pPr>
    </w:p>
    <w:p w14:paraId="3AA9F0D3">
      <w:pPr>
        <w:adjustRightInd w:val="0"/>
        <w:snapToGrid w:val="0"/>
        <w:spacing w:line="300" w:lineRule="auto"/>
        <w:rPr>
          <w:snapToGrid w:val="0"/>
          <w:kern w:val="0"/>
        </w:rPr>
      </w:pPr>
    </w:p>
    <w:p w14:paraId="18E7A6CD">
      <w:pPr>
        <w:wordWrap w:val="0"/>
        <w:adjustRightInd w:val="0"/>
        <w:snapToGrid w:val="0"/>
        <w:spacing w:line="300" w:lineRule="auto"/>
        <w:jc w:val="right"/>
      </w:pPr>
      <w:r>
        <w:rPr>
          <w:rFonts w:hint="eastAsia"/>
          <w:snapToGrid w:val="0"/>
          <w:kern w:val="0"/>
        </w:rPr>
        <w:t>年    月   日</w:t>
      </w:r>
    </w:p>
    <w:p w14:paraId="6826F827">
      <w:pPr>
        <w:pStyle w:val="29"/>
        <w:adjustRightInd w:val="0"/>
        <w:snapToGrid w:val="0"/>
        <w:spacing w:line="312" w:lineRule="auto"/>
        <w:jc w:val="center"/>
        <w:rPr>
          <w:rFonts w:ascii="Times New Roman" w:hAnsi="Times New Roman"/>
          <w:b/>
          <w:sz w:val="28"/>
        </w:rPr>
      </w:pPr>
    </w:p>
    <w:p w14:paraId="15F102E9"/>
    <w:p w14:paraId="13131EB1"/>
    <w:p w14:paraId="2475EA57"/>
    <w:p w14:paraId="0ED62D41"/>
    <w:p w14:paraId="273DAA8F"/>
    <w:p w14:paraId="181EAFF2"/>
    <w:p w14:paraId="7F2B5021"/>
    <w:p w14:paraId="772A8B78">
      <w:pPr>
        <w:pStyle w:val="4"/>
        <w:tabs>
          <w:tab w:val="left" w:pos="371"/>
        </w:tabs>
        <w:spacing w:before="120" w:after="120"/>
        <w:ind w:left="-1" w:leftChars="-1" w:hanging="1"/>
        <w:jc w:val="center"/>
        <w:rPr>
          <w:rFonts w:asciiTheme="minorEastAsia" w:hAnsiTheme="minorEastAsia" w:eastAsiaTheme="minorEastAsia"/>
        </w:rPr>
      </w:pPr>
      <w:bookmarkStart w:id="78" w:name="_Toc44690708"/>
      <w:bookmarkStart w:id="79" w:name="_Toc44691399"/>
      <w:bookmarkStart w:id="80" w:name="_Toc135293188"/>
      <w:bookmarkStart w:id="81" w:name="_Toc44691167"/>
      <w:bookmarkStart w:id="82" w:name="_Toc44690435"/>
    </w:p>
    <w:p w14:paraId="2F85F08A">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8"/>
      <w:bookmarkEnd w:id="79"/>
      <w:bookmarkEnd w:id="80"/>
      <w:bookmarkEnd w:id="81"/>
      <w:bookmarkEnd w:id="82"/>
    </w:p>
    <w:p w14:paraId="4FE6255C">
      <w:pPr>
        <w:pStyle w:val="8"/>
      </w:pPr>
    </w:p>
    <w:p w14:paraId="4753F6A5">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164C364C">
      <w:pPr>
        <w:spacing w:line="400" w:lineRule="exact"/>
        <w:ind w:firstLine="420" w:firstLineChars="200"/>
        <w:rPr>
          <w:rFonts w:ascii="宋体" w:hAnsi="宋体"/>
          <w:szCs w:val="21"/>
        </w:rPr>
      </w:pPr>
    </w:p>
    <w:p w14:paraId="5466F546">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总体实施方案</w:t>
      </w:r>
    </w:p>
    <w:p w14:paraId="78C1AD4F">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7E15A37A">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质量和成果预设（完成时间、安全、宣传效果等）</w:t>
      </w:r>
    </w:p>
    <w:p w14:paraId="31580298">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策划方案</w:t>
      </w:r>
    </w:p>
    <w:p w14:paraId="2DA9E275">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48C8DD74">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拟安排的项目负责人(仅限1人）情况</w:t>
      </w:r>
    </w:p>
    <w:p w14:paraId="78E5A773">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拟安排的项目团队成员（项目负责人除外）情况</w:t>
      </w:r>
    </w:p>
    <w:p w14:paraId="3BBE7F14">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同类项目业绩情况</w:t>
      </w:r>
    </w:p>
    <w:p w14:paraId="6826D5C3">
      <w:pPr>
        <w:spacing w:line="360" w:lineRule="auto"/>
        <w:ind w:firstLine="420" w:firstLineChars="200"/>
        <w:rPr>
          <w:rFonts w:ascii="宋体" w:hAnsi="宋体"/>
          <w:szCs w:val="21"/>
        </w:rPr>
      </w:pPr>
      <w:r>
        <w:rPr>
          <w:rFonts w:hint="eastAsia" w:ascii="宋体" w:hAnsi="宋体" w:cs="宋体"/>
          <w:szCs w:val="21"/>
          <w:lang w:val="en-US" w:eastAsia="zh-CN"/>
        </w:rPr>
        <w:t>9、</w:t>
      </w:r>
      <w:r>
        <w:rPr>
          <w:rFonts w:hint="eastAsia" w:ascii="宋体" w:hAnsi="宋体" w:cs="宋体"/>
          <w:szCs w:val="21"/>
        </w:rPr>
        <w:t>获奖（荣誉）情况</w:t>
      </w:r>
    </w:p>
    <w:p w14:paraId="58155307">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5607D408">
      <w:pPr>
        <w:adjustRightInd w:val="0"/>
        <w:snapToGrid w:val="0"/>
        <w:spacing w:line="300" w:lineRule="auto"/>
        <w:rPr>
          <w:snapToGrid w:val="0"/>
          <w:kern w:val="0"/>
        </w:rPr>
      </w:pPr>
    </w:p>
    <w:p w14:paraId="2FBBCD98">
      <w:pPr>
        <w:adjustRightInd w:val="0"/>
        <w:snapToGrid w:val="0"/>
        <w:spacing w:line="300" w:lineRule="auto"/>
        <w:rPr>
          <w:snapToGrid w:val="0"/>
          <w:kern w:val="0"/>
        </w:rPr>
      </w:pPr>
    </w:p>
    <w:p w14:paraId="437C0425">
      <w:pPr>
        <w:adjustRightInd w:val="0"/>
        <w:snapToGrid w:val="0"/>
        <w:spacing w:line="300" w:lineRule="auto"/>
        <w:rPr>
          <w:snapToGrid w:val="0"/>
          <w:kern w:val="0"/>
        </w:rPr>
      </w:pPr>
    </w:p>
    <w:p w14:paraId="4121346C">
      <w:pPr>
        <w:adjustRightInd w:val="0"/>
        <w:snapToGrid w:val="0"/>
        <w:spacing w:line="300" w:lineRule="auto"/>
        <w:jc w:val="right"/>
        <w:rPr>
          <w:snapToGrid w:val="0"/>
          <w:kern w:val="0"/>
        </w:rPr>
      </w:pPr>
    </w:p>
    <w:p w14:paraId="7228C094">
      <w:pPr>
        <w:adjustRightInd w:val="0"/>
        <w:snapToGrid w:val="0"/>
        <w:spacing w:line="300" w:lineRule="auto"/>
        <w:jc w:val="right"/>
        <w:rPr>
          <w:snapToGrid w:val="0"/>
          <w:kern w:val="0"/>
        </w:rPr>
      </w:pPr>
    </w:p>
    <w:p w14:paraId="64B8BA72">
      <w:pPr>
        <w:adjustRightInd w:val="0"/>
        <w:snapToGrid w:val="0"/>
        <w:spacing w:line="300" w:lineRule="auto"/>
        <w:jc w:val="right"/>
        <w:rPr>
          <w:snapToGrid w:val="0"/>
          <w:kern w:val="0"/>
        </w:rPr>
      </w:pPr>
    </w:p>
    <w:p w14:paraId="380B7265">
      <w:pPr>
        <w:adjustRightInd w:val="0"/>
        <w:snapToGrid w:val="0"/>
        <w:spacing w:line="300" w:lineRule="auto"/>
        <w:jc w:val="right"/>
        <w:rPr>
          <w:snapToGrid w:val="0"/>
          <w:kern w:val="0"/>
        </w:rPr>
      </w:pPr>
    </w:p>
    <w:p w14:paraId="45AAEC3E">
      <w:pPr>
        <w:adjustRightInd w:val="0"/>
        <w:snapToGrid w:val="0"/>
        <w:spacing w:line="300" w:lineRule="auto"/>
        <w:jc w:val="right"/>
        <w:rPr>
          <w:snapToGrid w:val="0"/>
          <w:kern w:val="0"/>
        </w:rPr>
      </w:pPr>
    </w:p>
    <w:p w14:paraId="4FE24F87">
      <w:pPr>
        <w:adjustRightInd w:val="0"/>
        <w:snapToGrid w:val="0"/>
        <w:spacing w:line="300" w:lineRule="auto"/>
        <w:jc w:val="right"/>
        <w:rPr>
          <w:snapToGrid w:val="0"/>
          <w:kern w:val="0"/>
        </w:rPr>
      </w:pPr>
    </w:p>
    <w:p w14:paraId="7FB3B294">
      <w:pPr>
        <w:adjustRightInd w:val="0"/>
        <w:snapToGrid w:val="0"/>
        <w:spacing w:line="300" w:lineRule="auto"/>
        <w:jc w:val="right"/>
        <w:rPr>
          <w:snapToGrid w:val="0"/>
          <w:kern w:val="0"/>
        </w:rPr>
      </w:pPr>
    </w:p>
    <w:p w14:paraId="2951A55F">
      <w:pPr>
        <w:adjustRightInd w:val="0"/>
        <w:snapToGrid w:val="0"/>
        <w:spacing w:line="300" w:lineRule="auto"/>
        <w:jc w:val="right"/>
        <w:rPr>
          <w:snapToGrid w:val="0"/>
          <w:kern w:val="0"/>
        </w:rPr>
      </w:pPr>
    </w:p>
    <w:p w14:paraId="3D246ED4">
      <w:pPr>
        <w:adjustRightInd w:val="0"/>
        <w:snapToGrid w:val="0"/>
        <w:spacing w:line="300" w:lineRule="auto"/>
        <w:jc w:val="right"/>
        <w:rPr>
          <w:snapToGrid w:val="0"/>
          <w:kern w:val="0"/>
        </w:rPr>
      </w:pPr>
    </w:p>
    <w:p w14:paraId="5251B8F7">
      <w:pPr>
        <w:adjustRightInd w:val="0"/>
        <w:snapToGrid w:val="0"/>
        <w:spacing w:line="300" w:lineRule="auto"/>
        <w:jc w:val="right"/>
        <w:rPr>
          <w:snapToGrid w:val="0"/>
          <w:kern w:val="0"/>
        </w:rPr>
      </w:pPr>
    </w:p>
    <w:p w14:paraId="7C8959D4">
      <w:pPr>
        <w:adjustRightInd w:val="0"/>
        <w:snapToGrid w:val="0"/>
        <w:spacing w:line="300" w:lineRule="auto"/>
        <w:jc w:val="right"/>
        <w:rPr>
          <w:snapToGrid w:val="0"/>
          <w:kern w:val="0"/>
        </w:rPr>
      </w:pPr>
    </w:p>
    <w:p w14:paraId="10800B39">
      <w:pPr>
        <w:adjustRightInd w:val="0"/>
        <w:snapToGrid w:val="0"/>
        <w:spacing w:line="300" w:lineRule="auto"/>
        <w:jc w:val="right"/>
        <w:rPr>
          <w:snapToGrid w:val="0"/>
          <w:kern w:val="0"/>
        </w:rPr>
      </w:pPr>
    </w:p>
    <w:p w14:paraId="14797FAC">
      <w:pPr>
        <w:adjustRightInd w:val="0"/>
        <w:snapToGrid w:val="0"/>
        <w:spacing w:line="300" w:lineRule="auto"/>
        <w:jc w:val="right"/>
        <w:rPr>
          <w:snapToGrid w:val="0"/>
          <w:kern w:val="0"/>
        </w:rPr>
      </w:pPr>
    </w:p>
    <w:p w14:paraId="4D833CF8">
      <w:pPr>
        <w:adjustRightInd w:val="0"/>
        <w:snapToGrid w:val="0"/>
        <w:spacing w:line="300" w:lineRule="auto"/>
        <w:jc w:val="right"/>
        <w:rPr>
          <w:snapToGrid w:val="0"/>
          <w:kern w:val="0"/>
        </w:rPr>
      </w:pPr>
    </w:p>
    <w:p w14:paraId="5A890921">
      <w:pPr>
        <w:adjustRightInd w:val="0"/>
        <w:snapToGrid w:val="0"/>
        <w:spacing w:line="300" w:lineRule="auto"/>
        <w:jc w:val="right"/>
        <w:rPr>
          <w:snapToGrid w:val="0"/>
          <w:kern w:val="0"/>
        </w:rPr>
      </w:pPr>
    </w:p>
    <w:p w14:paraId="7CD21D38">
      <w:pPr>
        <w:adjustRightInd w:val="0"/>
        <w:snapToGrid w:val="0"/>
        <w:spacing w:line="300" w:lineRule="auto"/>
        <w:jc w:val="right"/>
        <w:rPr>
          <w:snapToGrid w:val="0"/>
          <w:kern w:val="0"/>
        </w:rPr>
      </w:pPr>
    </w:p>
    <w:p w14:paraId="6A5DB1B2">
      <w:pPr>
        <w:rPr>
          <w:rFonts w:hint="eastAsia"/>
        </w:rPr>
      </w:pPr>
      <w:r>
        <w:rPr>
          <w:rFonts w:hint="eastAsia"/>
        </w:rPr>
        <w:br w:type="page"/>
      </w:r>
    </w:p>
    <w:p w14:paraId="2993935A">
      <w:pPr>
        <w:tabs>
          <w:tab w:val="left" w:pos="8248"/>
          <w:tab w:val="left" w:pos="9368"/>
        </w:tabs>
        <w:spacing w:line="360" w:lineRule="auto"/>
      </w:pPr>
      <w:r>
        <w:rPr>
          <w:rFonts w:hint="eastAsia"/>
        </w:rPr>
        <w:t>附表：</w:t>
      </w:r>
    </w:p>
    <w:p w14:paraId="6AB8D5C7">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52C9B44C"/>
    <w:tbl>
      <w:tblPr>
        <w:tblStyle w:val="50"/>
        <w:tblW w:w="93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57A3D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6EDD8B4A">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120EE804">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3EF5BF09">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67C7853A">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6E11E578">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1A2204AF">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1B5D5FCB">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251CC86B">
            <w:pPr>
              <w:jc w:val="center"/>
              <w:rPr>
                <w:rFonts w:ascii="宋体" w:hAnsi="宋体" w:cs="Courier New"/>
                <w:snapToGrid w:val="0"/>
                <w:szCs w:val="21"/>
              </w:rPr>
            </w:pPr>
            <w:r>
              <w:rPr>
                <w:rFonts w:hint="eastAsia" w:ascii="宋体" w:hAnsi="宋体" w:cs="Courier New"/>
                <w:snapToGrid w:val="0"/>
                <w:szCs w:val="21"/>
              </w:rPr>
              <w:t>工作经验</w:t>
            </w:r>
          </w:p>
        </w:tc>
      </w:tr>
      <w:tr w14:paraId="1F938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56789404">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A1E48BD">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650ABF1C">
            <w:pPr>
              <w:rPr>
                <w:rFonts w:ascii="宋体" w:hAnsi="宋体" w:cs="Courier New"/>
                <w:snapToGrid w:val="0"/>
                <w:szCs w:val="21"/>
              </w:rPr>
            </w:pPr>
          </w:p>
        </w:tc>
        <w:tc>
          <w:tcPr>
            <w:tcW w:w="567" w:type="dxa"/>
            <w:vAlign w:val="center"/>
          </w:tcPr>
          <w:p w14:paraId="7A0F4361">
            <w:pPr>
              <w:rPr>
                <w:rFonts w:ascii="宋体" w:hAnsi="宋体" w:cs="Courier New"/>
                <w:snapToGrid w:val="0"/>
                <w:szCs w:val="21"/>
              </w:rPr>
            </w:pPr>
          </w:p>
        </w:tc>
        <w:tc>
          <w:tcPr>
            <w:tcW w:w="1308" w:type="dxa"/>
            <w:vAlign w:val="center"/>
          </w:tcPr>
          <w:p w14:paraId="0EB66858">
            <w:pPr>
              <w:rPr>
                <w:rFonts w:ascii="宋体" w:hAnsi="宋体" w:cs="Courier New"/>
                <w:snapToGrid w:val="0"/>
                <w:szCs w:val="21"/>
              </w:rPr>
            </w:pPr>
          </w:p>
        </w:tc>
        <w:tc>
          <w:tcPr>
            <w:tcW w:w="1544" w:type="dxa"/>
            <w:vAlign w:val="center"/>
          </w:tcPr>
          <w:p w14:paraId="7BC33210">
            <w:pPr>
              <w:rPr>
                <w:rFonts w:ascii="宋体" w:hAnsi="宋体" w:cs="Courier New"/>
                <w:snapToGrid w:val="0"/>
                <w:szCs w:val="21"/>
              </w:rPr>
            </w:pPr>
          </w:p>
        </w:tc>
        <w:tc>
          <w:tcPr>
            <w:tcW w:w="1260" w:type="dxa"/>
            <w:vAlign w:val="center"/>
          </w:tcPr>
          <w:p w14:paraId="0D6A929F">
            <w:pPr>
              <w:rPr>
                <w:rFonts w:ascii="宋体" w:hAnsi="宋体" w:cs="Courier New"/>
                <w:snapToGrid w:val="0"/>
                <w:szCs w:val="21"/>
              </w:rPr>
            </w:pPr>
          </w:p>
        </w:tc>
        <w:tc>
          <w:tcPr>
            <w:tcW w:w="1620" w:type="dxa"/>
            <w:vAlign w:val="center"/>
          </w:tcPr>
          <w:p w14:paraId="6A78AA73">
            <w:pPr>
              <w:rPr>
                <w:rFonts w:ascii="宋体" w:hAnsi="宋体" w:cs="Courier New"/>
                <w:snapToGrid w:val="0"/>
                <w:szCs w:val="21"/>
              </w:rPr>
            </w:pPr>
          </w:p>
        </w:tc>
      </w:tr>
      <w:tr w14:paraId="613D7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73DC557">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77F9A987">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6668EC59">
            <w:pPr>
              <w:rPr>
                <w:rFonts w:ascii="宋体" w:hAnsi="宋体" w:cs="Courier New"/>
                <w:snapToGrid w:val="0"/>
                <w:szCs w:val="21"/>
              </w:rPr>
            </w:pPr>
          </w:p>
        </w:tc>
        <w:tc>
          <w:tcPr>
            <w:tcW w:w="567" w:type="dxa"/>
          </w:tcPr>
          <w:p w14:paraId="2E37DC81">
            <w:pPr>
              <w:rPr>
                <w:rFonts w:ascii="宋体" w:hAnsi="宋体" w:cs="Courier New"/>
                <w:snapToGrid w:val="0"/>
                <w:szCs w:val="21"/>
              </w:rPr>
            </w:pPr>
          </w:p>
        </w:tc>
        <w:tc>
          <w:tcPr>
            <w:tcW w:w="1308" w:type="dxa"/>
          </w:tcPr>
          <w:p w14:paraId="7AE08660">
            <w:pPr>
              <w:rPr>
                <w:rFonts w:ascii="宋体" w:hAnsi="宋体" w:cs="Courier New"/>
                <w:snapToGrid w:val="0"/>
                <w:szCs w:val="21"/>
              </w:rPr>
            </w:pPr>
          </w:p>
        </w:tc>
        <w:tc>
          <w:tcPr>
            <w:tcW w:w="1544" w:type="dxa"/>
          </w:tcPr>
          <w:p w14:paraId="09841890">
            <w:pPr>
              <w:rPr>
                <w:rFonts w:ascii="宋体" w:hAnsi="宋体" w:cs="Courier New"/>
                <w:snapToGrid w:val="0"/>
                <w:szCs w:val="21"/>
              </w:rPr>
            </w:pPr>
          </w:p>
        </w:tc>
        <w:tc>
          <w:tcPr>
            <w:tcW w:w="1260" w:type="dxa"/>
          </w:tcPr>
          <w:p w14:paraId="755205ED">
            <w:pPr>
              <w:rPr>
                <w:rFonts w:ascii="宋体" w:hAnsi="宋体" w:cs="Courier New"/>
                <w:snapToGrid w:val="0"/>
                <w:szCs w:val="21"/>
              </w:rPr>
            </w:pPr>
          </w:p>
        </w:tc>
        <w:tc>
          <w:tcPr>
            <w:tcW w:w="1620" w:type="dxa"/>
          </w:tcPr>
          <w:p w14:paraId="2F7621EB">
            <w:pPr>
              <w:rPr>
                <w:rFonts w:ascii="宋体" w:hAnsi="宋体" w:cs="Courier New"/>
                <w:snapToGrid w:val="0"/>
                <w:szCs w:val="21"/>
              </w:rPr>
            </w:pPr>
          </w:p>
        </w:tc>
      </w:tr>
      <w:tr w14:paraId="3A96A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7936D51">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2D6017B5">
            <w:pPr>
              <w:jc w:val="center"/>
              <w:rPr>
                <w:rFonts w:ascii="宋体" w:hAnsi="宋体" w:cs="Courier New"/>
                <w:snapToGrid w:val="0"/>
                <w:szCs w:val="21"/>
              </w:rPr>
            </w:pPr>
          </w:p>
        </w:tc>
        <w:tc>
          <w:tcPr>
            <w:tcW w:w="851" w:type="dxa"/>
          </w:tcPr>
          <w:p w14:paraId="1A163B50">
            <w:pPr>
              <w:rPr>
                <w:rFonts w:ascii="宋体" w:hAnsi="宋体" w:cs="Courier New"/>
                <w:snapToGrid w:val="0"/>
                <w:szCs w:val="21"/>
              </w:rPr>
            </w:pPr>
          </w:p>
        </w:tc>
        <w:tc>
          <w:tcPr>
            <w:tcW w:w="567" w:type="dxa"/>
          </w:tcPr>
          <w:p w14:paraId="6B1F919E">
            <w:pPr>
              <w:rPr>
                <w:rFonts w:ascii="宋体" w:hAnsi="宋体" w:cs="Courier New"/>
                <w:snapToGrid w:val="0"/>
                <w:szCs w:val="21"/>
              </w:rPr>
            </w:pPr>
          </w:p>
        </w:tc>
        <w:tc>
          <w:tcPr>
            <w:tcW w:w="1308" w:type="dxa"/>
          </w:tcPr>
          <w:p w14:paraId="237DE8A5">
            <w:pPr>
              <w:rPr>
                <w:rFonts w:ascii="宋体" w:hAnsi="宋体" w:cs="Courier New"/>
                <w:snapToGrid w:val="0"/>
                <w:szCs w:val="21"/>
              </w:rPr>
            </w:pPr>
          </w:p>
        </w:tc>
        <w:tc>
          <w:tcPr>
            <w:tcW w:w="1544" w:type="dxa"/>
          </w:tcPr>
          <w:p w14:paraId="3674FC34">
            <w:pPr>
              <w:rPr>
                <w:rFonts w:ascii="宋体" w:hAnsi="宋体" w:cs="Courier New"/>
                <w:snapToGrid w:val="0"/>
                <w:szCs w:val="21"/>
              </w:rPr>
            </w:pPr>
          </w:p>
        </w:tc>
        <w:tc>
          <w:tcPr>
            <w:tcW w:w="1260" w:type="dxa"/>
          </w:tcPr>
          <w:p w14:paraId="2A0D7E9D">
            <w:pPr>
              <w:rPr>
                <w:rFonts w:ascii="宋体" w:hAnsi="宋体" w:cs="Courier New"/>
                <w:snapToGrid w:val="0"/>
                <w:szCs w:val="21"/>
              </w:rPr>
            </w:pPr>
          </w:p>
        </w:tc>
        <w:tc>
          <w:tcPr>
            <w:tcW w:w="1620" w:type="dxa"/>
          </w:tcPr>
          <w:p w14:paraId="479BD675">
            <w:pPr>
              <w:rPr>
                <w:rFonts w:ascii="宋体" w:hAnsi="宋体" w:cs="Courier New"/>
                <w:snapToGrid w:val="0"/>
                <w:szCs w:val="21"/>
              </w:rPr>
            </w:pPr>
          </w:p>
        </w:tc>
      </w:tr>
      <w:tr w14:paraId="70C65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D92C4BF">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17EE4B25">
            <w:pPr>
              <w:jc w:val="center"/>
              <w:rPr>
                <w:rFonts w:ascii="宋体" w:hAnsi="宋体" w:cs="Courier New"/>
                <w:snapToGrid w:val="0"/>
                <w:szCs w:val="21"/>
              </w:rPr>
            </w:pPr>
          </w:p>
        </w:tc>
        <w:tc>
          <w:tcPr>
            <w:tcW w:w="851" w:type="dxa"/>
          </w:tcPr>
          <w:p w14:paraId="73E5691D">
            <w:pPr>
              <w:rPr>
                <w:rFonts w:ascii="宋体" w:hAnsi="宋体" w:cs="Courier New"/>
                <w:snapToGrid w:val="0"/>
                <w:szCs w:val="21"/>
              </w:rPr>
            </w:pPr>
          </w:p>
        </w:tc>
        <w:tc>
          <w:tcPr>
            <w:tcW w:w="567" w:type="dxa"/>
          </w:tcPr>
          <w:p w14:paraId="1D4F7F2D">
            <w:pPr>
              <w:rPr>
                <w:rFonts w:ascii="宋体" w:hAnsi="宋体" w:cs="Courier New"/>
                <w:snapToGrid w:val="0"/>
                <w:szCs w:val="21"/>
              </w:rPr>
            </w:pPr>
          </w:p>
        </w:tc>
        <w:tc>
          <w:tcPr>
            <w:tcW w:w="1308" w:type="dxa"/>
          </w:tcPr>
          <w:p w14:paraId="5A72AACE">
            <w:pPr>
              <w:rPr>
                <w:rFonts w:ascii="宋体" w:hAnsi="宋体" w:cs="Courier New"/>
                <w:snapToGrid w:val="0"/>
                <w:szCs w:val="21"/>
              </w:rPr>
            </w:pPr>
          </w:p>
        </w:tc>
        <w:tc>
          <w:tcPr>
            <w:tcW w:w="1544" w:type="dxa"/>
          </w:tcPr>
          <w:p w14:paraId="03392CFA">
            <w:pPr>
              <w:rPr>
                <w:rFonts w:ascii="宋体" w:hAnsi="宋体" w:cs="Courier New"/>
                <w:snapToGrid w:val="0"/>
                <w:szCs w:val="21"/>
              </w:rPr>
            </w:pPr>
          </w:p>
        </w:tc>
        <w:tc>
          <w:tcPr>
            <w:tcW w:w="1260" w:type="dxa"/>
          </w:tcPr>
          <w:p w14:paraId="6A44C40A">
            <w:pPr>
              <w:rPr>
                <w:rFonts w:ascii="宋体" w:hAnsi="宋体" w:cs="Courier New"/>
                <w:snapToGrid w:val="0"/>
                <w:szCs w:val="21"/>
              </w:rPr>
            </w:pPr>
          </w:p>
        </w:tc>
        <w:tc>
          <w:tcPr>
            <w:tcW w:w="1620" w:type="dxa"/>
          </w:tcPr>
          <w:p w14:paraId="08FC588D">
            <w:pPr>
              <w:rPr>
                <w:rFonts w:ascii="宋体" w:hAnsi="宋体" w:cs="Courier New"/>
                <w:snapToGrid w:val="0"/>
                <w:szCs w:val="21"/>
              </w:rPr>
            </w:pPr>
          </w:p>
        </w:tc>
      </w:tr>
      <w:tr w14:paraId="75696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5023616">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1F8C0064">
            <w:pPr>
              <w:jc w:val="center"/>
              <w:rPr>
                <w:rFonts w:ascii="宋体" w:hAnsi="宋体" w:cs="Courier New"/>
                <w:snapToGrid w:val="0"/>
                <w:szCs w:val="21"/>
              </w:rPr>
            </w:pPr>
          </w:p>
        </w:tc>
        <w:tc>
          <w:tcPr>
            <w:tcW w:w="851" w:type="dxa"/>
          </w:tcPr>
          <w:p w14:paraId="5AE3D1A1">
            <w:pPr>
              <w:rPr>
                <w:rFonts w:ascii="宋体" w:hAnsi="宋体" w:cs="Courier New"/>
                <w:snapToGrid w:val="0"/>
                <w:szCs w:val="21"/>
              </w:rPr>
            </w:pPr>
          </w:p>
        </w:tc>
        <w:tc>
          <w:tcPr>
            <w:tcW w:w="567" w:type="dxa"/>
          </w:tcPr>
          <w:p w14:paraId="2EF0D443">
            <w:pPr>
              <w:rPr>
                <w:rFonts w:ascii="宋体" w:hAnsi="宋体" w:cs="Courier New"/>
                <w:snapToGrid w:val="0"/>
                <w:szCs w:val="21"/>
              </w:rPr>
            </w:pPr>
          </w:p>
        </w:tc>
        <w:tc>
          <w:tcPr>
            <w:tcW w:w="1308" w:type="dxa"/>
          </w:tcPr>
          <w:p w14:paraId="52283F3D">
            <w:pPr>
              <w:rPr>
                <w:rFonts w:ascii="宋体" w:hAnsi="宋体" w:cs="Courier New"/>
                <w:snapToGrid w:val="0"/>
                <w:szCs w:val="21"/>
              </w:rPr>
            </w:pPr>
          </w:p>
        </w:tc>
        <w:tc>
          <w:tcPr>
            <w:tcW w:w="1544" w:type="dxa"/>
          </w:tcPr>
          <w:p w14:paraId="00429AC8">
            <w:pPr>
              <w:rPr>
                <w:rFonts w:ascii="宋体" w:hAnsi="宋体" w:cs="Courier New"/>
                <w:snapToGrid w:val="0"/>
                <w:szCs w:val="21"/>
              </w:rPr>
            </w:pPr>
          </w:p>
        </w:tc>
        <w:tc>
          <w:tcPr>
            <w:tcW w:w="1260" w:type="dxa"/>
          </w:tcPr>
          <w:p w14:paraId="3C7A9606">
            <w:pPr>
              <w:rPr>
                <w:rFonts w:ascii="宋体" w:hAnsi="宋体" w:cs="Courier New"/>
                <w:snapToGrid w:val="0"/>
                <w:szCs w:val="21"/>
              </w:rPr>
            </w:pPr>
          </w:p>
        </w:tc>
        <w:tc>
          <w:tcPr>
            <w:tcW w:w="1620" w:type="dxa"/>
          </w:tcPr>
          <w:p w14:paraId="788041E6">
            <w:pPr>
              <w:rPr>
                <w:rFonts w:ascii="宋体" w:hAnsi="宋体" w:cs="Courier New"/>
                <w:snapToGrid w:val="0"/>
                <w:szCs w:val="21"/>
              </w:rPr>
            </w:pPr>
          </w:p>
        </w:tc>
      </w:tr>
      <w:tr w14:paraId="4C5D4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2079879">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70D34160">
            <w:pPr>
              <w:jc w:val="center"/>
              <w:rPr>
                <w:rFonts w:ascii="宋体" w:hAnsi="宋体" w:cs="Courier New"/>
                <w:snapToGrid w:val="0"/>
                <w:szCs w:val="21"/>
              </w:rPr>
            </w:pPr>
          </w:p>
        </w:tc>
        <w:tc>
          <w:tcPr>
            <w:tcW w:w="851" w:type="dxa"/>
          </w:tcPr>
          <w:p w14:paraId="5FA2ED93">
            <w:pPr>
              <w:rPr>
                <w:rFonts w:ascii="宋体" w:hAnsi="宋体" w:cs="Courier New"/>
                <w:snapToGrid w:val="0"/>
                <w:szCs w:val="21"/>
              </w:rPr>
            </w:pPr>
          </w:p>
        </w:tc>
        <w:tc>
          <w:tcPr>
            <w:tcW w:w="567" w:type="dxa"/>
          </w:tcPr>
          <w:p w14:paraId="1EDCA2A4">
            <w:pPr>
              <w:rPr>
                <w:rFonts w:ascii="宋体" w:hAnsi="宋体" w:cs="Courier New"/>
                <w:snapToGrid w:val="0"/>
                <w:szCs w:val="21"/>
              </w:rPr>
            </w:pPr>
          </w:p>
        </w:tc>
        <w:tc>
          <w:tcPr>
            <w:tcW w:w="1308" w:type="dxa"/>
          </w:tcPr>
          <w:p w14:paraId="501E8BDE">
            <w:pPr>
              <w:rPr>
                <w:rFonts w:ascii="宋体" w:hAnsi="宋体" w:cs="Courier New"/>
                <w:snapToGrid w:val="0"/>
                <w:szCs w:val="21"/>
              </w:rPr>
            </w:pPr>
          </w:p>
        </w:tc>
        <w:tc>
          <w:tcPr>
            <w:tcW w:w="1544" w:type="dxa"/>
          </w:tcPr>
          <w:p w14:paraId="1157729E">
            <w:pPr>
              <w:rPr>
                <w:rFonts w:ascii="宋体" w:hAnsi="宋体" w:cs="Courier New"/>
                <w:snapToGrid w:val="0"/>
                <w:szCs w:val="21"/>
              </w:rPr>
            </w:pPr>
          </w:p>
        </w:tc>
        <w:tc>
          <w:tcPr>
            <w:tcW w:w="1260" w:type="dxa"/>
          </w:tcPr>
          <w:p w14:paraId="48D7BE16">
            <w:pPr>
              <w:rPr>
                <w:rFonts w:ascii="宋体" w:hAnsi="宋体" w:cs="Courier New"/>
                <w:snapToGrid w:val="0"/>
                <w:szCs w:val="21"/>
              </w:rPr>
            </w:pPr>
          </w:p>
        </w:tc>
        <w:tc>
          <w:tcPr>
            <w:tcW w:w="1620" w:type="dxa"/>
          </w:tcPr>
          <w:p w14:paraId="651E2C72">
            <w:pPr>
              <w:rPr>
                <w:rFonts w:ascii="宋体" w:hAnsi="宋体" w:cs="Courier New"/>
                <w:snapToGrid w:val="0"/>
                <w:szCs w:val="21"/>
              </w:rPr>
            </w:pPr>
          </w:p>
        </w:tc>
      </w:tr>
      <w:tr w14:paraId="53E40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CF77B1">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100FCF70">
            <w:pPr>
              <w:jc w:val="center"/>
              <w:rPr>
                <w:rFonts w:ascii="宋体" w:hAnsi="宋体" w:cs="Courier New"/>
                <w:snapToGrid w:val="0"/>
                <w:szCs w:val="21"/>
              </w:rPr>
            </w:pPr>
          </w:p>
        </w:tc>
        <w:tc>
          <w:tcPr>
            <w:tcW w:w="851" w:type="dxa"/>
          </w:tcPr>
          <w:p w14:paraId="50610313">
            <w:pPr>
              <w:rPr>
                <w:rFonts w:ascii="宋体" w:hAnsi="宋体" w:cs="Courier New"/>
                <w:snapToGrid w:val="0"/>
                <w:szCs w:val="21"/>
              </w:rPr>
            </w:pPr>
          </w:p>
        </w:tc>
        <w:tc>
          <w:tcPr>
            <w:tcW w:w="567" w:type="dxa"/>
          </w:tcPr>
          <w:p w14:paraId="61AD4EFE">
            <w:pPr>
              <w:rPr>
                <w:rFonts w:ascii="宋体" w:hAnsi="宋体" w:cs="Courier New"/>
                <w:snapToGrid w:val="0"/>
                <w:szCs w:val="21"/>
              </w:rPr>
            </w:pPr>
          </w:p>
        </w:tc>
        <w:tc>
          <w:tcPr>
            <w:tcW w:w="1308" w:type="dxa"/>
          </w:tcPr>
          <w:p w14:paraId="75D3F0B5">
            <w:pPr>
              <w:rPr>
                <w:rFonts w:ascii="宋体" w:hAnsi="宋体" w:cs="Courier New"/>
                <w:snapToGrid w:val="0"/>
                <w:szCs w:val="21"/>
              </w:rPr>
            </w:pPr>
          </w:p>
        </w:tc>
        <w:tc>
          <w:tcPr>
            <w:tcW w:w="1544" w:type="dxa"/>
          </w:tcPr>
          <w:p w14:paraId="7F37F6B9">
            <w:pPr>
              <w:rPr>
                <w:rFonts w:ascii="宋体" w:hAnsi="宋体" w:cs="Courier New"/>
                <w:snapToGrid w:val="0"/>
                <w:szCs w:val="21"/>
              </w:rPr>
            </w:pPr>
          </w:p>
        </w:tc>
        <w:tc>
          <w:tcPr>
            <w:tcW w:w="1260" w:type="dxa"/>
          </w:tcPr>
          <w:p w14:paraId="06B519D6">
            <w:pPr>
              <w:rPr>
                <w:rFonts w:ascii="宋体" w:hAnsi="宋体" w:cs="Courier New"/>
                <w:snapToGrid w:val="0"/>
                <w:szCs w:val="21"/>
              </w:rPr>
            </w:pPr>
          </w:p>
        </w:tc>
        <w:tc>
          <w:tcPr>
            <w:tcW w:w="1620" w:type="dxa"/>
          </w:tcPr>
          <w:p w14:paraId="7670B656">
            <w:pPr>
              <w:rPr>
                <w:rFonts w:ascii="宋体" w:hAnsi="宋体" w:cs="Courier New"/>
                <w:snapToGrid w:val="0"/>
                <w:szCs w:val="21"/>
              </w:rPr>
            </w:pPr>
          </w:p>
        </w:tc>
      </w:tr>
      <w:tr w14:paraId="386FF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21DC41B">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59A96A97">
            <w:pPr>
              <w:jc w:val="center"/>
              <w:rPr>
                <w:rFonts w:ascii="宋体" w:hAnsi="宋体" w:cs="Courier New"/>
                <w:snapToGrid w:val="0"/>
                <w:szCs w:val="21"/>
              </w:rPr>
            </w:pPr>
          </w:p>
        </w:tc>
        <w:tc>
          <w:tcPr>
            <w:tcW w:w="851" w:type="dxa"/>
          </w:tcPr>
          <w:p w14:paraId="05746DC9">
            <w:pPr>
              <w:rPr>
                <w:rFonts w:ascii="宋体" w:hAnsi="宋体" w:cs="Courier New"/>
                <w:snapToGrid w:val="0"/>
                <w:szCs w:val="21"/>
              </w:rPr>
            </w:pPr>
          </w:p>
        </w:tc>
        <w:tc>
          <w:tcPr>
            <w:tcW w:w="567" w:type="dxa"/>
          </w:tcPr>
          <w:p w14:paraId="7A0AC0A1">
            <w:pPr>
              <w:rPr>
                <w:rFonts w:ascii="宋体" w:hAnsi="宋体" w:cs="Courier New"/>
                <w:snapToGrid w:val="0"/>
                <w:szCs w:val="21"/>
              </w:rPr>
            </w:pPr>
          </w:p>
        </w:tc>
        <w:tc>
          <w:tcPr>
            <w:tcW w:w="1308" w:type="dxa"/>
          </w:tcPr>
          <w:p w14:paraId="0BC42F07">
            <w:pPr>
              <w:rPr>
                <w:rFonts w:ascii="宋体" w:hAnsi="宋体" w:cs="Courier New"/>
                <w:snapToGrid w:val="0"/>
                <w:szCs w:val="21"/>
              </w:rPr>
            </w:pPr>
          </w:p>
        </w:tc>
        <w:tc>
          <w:tcPr>
            <w:tcW w:w="1544" w:type="dxa"/>
          </w:tcPr>
          <w:p w14:paraId="0CB32ADF">
            <w:pPr>
              <w:rPr>
                <w:rFonts w:ascii="宋体" w:hAnsi="宋体" w:cs="Courier New"/>
                <w:snapToGrid w:val="0"/>
                <w:szCs w:val="21"/>
              </w:rPr>
            </w:pPr>
          </w:p>
        </w:tc>
        <w:tc>
          <w:tcPr>
            <w:tcW w:w="1260" w:type="dxa"/>
          </w:tcPr>
          <w:p w14:paraId="593F44F2">
            <w:pPr>
              <w:rPr>
                <w:rFonts w:ascii="宋体" w:hAnsi="宋体" w:cs="Courier New"/>
                <w:snapToGrid w:val="0"/>
                <w:szCs w:val="21"/>
              </w:rPr>
            </w:pPr>
          </w:p>
        </w:tc>
        <w:tc>
          <w:tcPr>
            <w:tcW w:w="1620" w:type="dxa"/>
          </w:tcPr>
          <w:p w14:paraId="1A44805F">
            <w:pPr>
              <w:rPr>
                <w:rFonts w:ascii="宋体" w:hAnsi="宋体" w:cs="Courier New"/>
                <w:snapToGrid w:val="0"/>
                <w:szCs w:val="21"/>
              </w:rPr>
            </w:pPr>
          </w:p>
        </w:tc>
      </w:tr>
      <w:tr w14:paraId="71EEC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68C10C2">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35CEF3D7">
            <w:pPr>
              <w:jc w:val="center"/>
              <w:rPr>
                <w:rFonts w:ascii="宋体" w:hAnsi="宋体" w:cs="Courier New"/>
                <w:snapToGrid w:val="0"/>
                <w:szCs w:val="21"/>
              </w:rPr>
            </w:pPr>
          </w:p>
        </w:tc>
        <w:tc>
          <w:tcPr>
            <w:tcW w:w="851" w:type="dxa"/>
          </w:tcPr>
          <w:p w14:paraId="1BAEA3F7">
            <w:pPr>
              <w:rPr>
                <w:rFonts w:ascii="宋体" w:hAnsi="宋体" w:cs="Courier New"/>
                <w:snapToGrid w:val="0"/>
                <w:szCs w:val="21"/>
              </w:rPr>
            </w:pPr>
          </w:p>
        </w:tc>
        <w:tc>
          <w:tcPr>
            <w:tcW w:w="567" w:type="dxa"/>
          </w:tcPr>
          <w:p w14:paraId="40F72405">
            <w:pPr>
              <w:rPr>
                <w:rFonts w:ascii="宋体" w:hAnsi="宋体" w:cs="Courier New"/>
                <w:snapToGrid w:val="0"/>
                <w:szCs w:val="21"/>
              </w:rPr>
            </w:pPr>
          </w:p>
        </w:tc>
        <w:tc>
          <w:tcPr>
            <w:tcW w:w="1308" w:type="dxa"/>
          </w:tcPr>
          <w:p w14:paraId="3D8D420E">
            <w:pPr>
              <w:rPr>
                <w:rFonts w:ascii="宋体" w:hAnsi="宋体" w:cs="Courier New"/>
                <w:snapToGrid w:val="0"/>
                <w:szCs w:val="21"/>
              </w:rPr>
            </w:pPr>
          </w:p>
        </w:tc>
        <w:tc>
          <w:tcPr>
            <w:tcW w:w="1544" w:type="dxa"/>
          </w:tcPr>
          <w:p w14:paraId="2A2EADCF">
            <w:pPr>
              <w:rPr>
                <w:rFonts w:ascii="宋体" w:hAnsi="宋体" w:cs="Courier New"/>
                <w:snapToGrid w:val="0"/>
                <w:szCs w:val="21"/>
              </w:rPr>
            </w:pPr>
          </w:p>
        </w:tc>
        <w:tc>
          <w:tcPr>
            <w:tcW w:w="1260" w:type="dxa"/>
          </w:tcPr>
          <w:p w14:paraId="0511B92E">
            <w:pPr>
              <w:rPr>
                <w:rFonts w:ascii="宋体" w:hAnsi="宋体" w:cs="Courier New"/>
                <w:snapToGrid w:val="0"/>
                <w:szCs w:val="21"/>
              </w:rPr>
            </w:pPr>
          </w:p>
        </w:tc>
        <w:tc>
          <w:tcPr>
            <w:tcW w:w="1620" w:type="dxa"/>
          </w:tcPr>
          <w:p w14:paraId="2278685B">
            <w:pPr>
              <w:rPr>
                <w:rFonts w:ascii="宋体" w:hAnsi="宋体" w:cs="Courier New"/>
                <w:snapToGrid w:val="0"/>
                <w:szCs w:val="21"/>
              </w:rPr>
            </w:pPr>
          </w:p>
        </w:tc>
      </w:tr>
    </w:tbl>
    <w:p w14:paraId="4ADA8074">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8F2118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03239B51">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23EAF866">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39C3DDA5">
      <w:pPr>
        <w:spacing w:line="360" w:lineRule="auto"/>
        <w:rPr>
          <w:rFonts w:cs="Courier New"/>
          <w:snapToGrid w:val="0"/>
          <w:szCs w:val="18"/>
        </w:rPr>
      </w:pPr>
    </w:p>
    <w:p w14:paraId="436FD2B9">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12FE21A">
      <w:pPr>
        <w:adjustRightInd w:val="0"/>
        <w:snapToGrid w:val="0"/>
        <w:spacing w:line="300" w:lineRule="auto"/>
        <w:rPr>
          <w:snapToGrid w:val="0"/>
          <w:kern w:val="0"/>
        </w:rPr>
      </w:pPr>
    </w:p>
    <w:p w14:paraId="64157422">
      <w:pPr>
        <w:adjustRightInd w:val="0"/>
        <w:snapToGrid w:val="0"/>
        <w:spacing w:line="300" w:lineRule="auto"/>
        <w:rPr>
          <w:snapToGrid w:val="0"/>
          <w:kern w:val="0"/>
        </w:rPr>
      </w:pPr>
    </w:p>
    <w:p w14:paraId="4577F285">
      <w:pPr>
        <w:adjustRightInd w:val="0"/>
        <w:snapToGrid w:val="0"/>
        <w:spacing w:line="300" w:lineRule="auto"/>
        <w:rPr>
          <w:snapToGrid w:val="0"/>
          <w:kern w:val="0"/>
        </w:rPr>
      </w:pPr>
    </w:p>
    <w:p w14:paraId="3A3A4489">
      <w:pPr>
        <w:adjustRightInd w:val="0"/>
        <w:snapToGrid w:val="0"/>
        <w:spacing w:line="300" w:lineRule="auto"/>
        <w:rPr>
          <w:snapToGrid w:val="0"/>
          <w:kern w:val="0"/>
        </w:rPr>
      </w:pPr>
    </w:p>
    <w:p w14:paraId="7CA81571">
      <w:pPr>
        <w:wordWrap w:val="0"/>
        <w:adjustRightInd w:val="0"/>
        <w:snapToGrid w:val="0"/>
        <w:spacing w:line="300" w:lineRule="auto"/>
        <w:jc w:val="right"/>
        <w:rPr>
          <w:snapToGrid w:val="0"/>
          <w:kern w:val="0"/>
        </w:rPr>
      </w:pPr>
      <w:r>
        <w:rPr>
          <w:rFonts w:hint="eastAsia"/>
          <w:snapToGrid w:val="0"/>
          <w:kern w:val="0"/>
        </w:rPr>
        <w:t>年    月   日</w:t>
      </w:r>
    </w:p>
    <w:p w14:paraId="58FDA43A">
      <w:pPr>
        <w:adjustRightInd w:val="0"/>
        <w:snapToGrid w:val="0"/>
        <w:spacing w:line="300" w:lineRule="auto"/>
        <w:jc w:val="right"/>
        <w:rPr>
          <w:snapToGrid w:val="0"/>
          <w:kern w:val="0"/>
        </w:rPr>
      </w:pPr>
    </w:p>
    <w:p w14:paraId="1BF26CCD"/>
    <w:p w14:paraId="2966E591"/>
    <w:p w14:paraId="0735346B">
      <w:pPr>
        <w:pStyle w:val="4"/>
        <w:tabs>
          <w:tab w:val="left" w:pos="371"/>
        </w:tabs>
        <w:spacing w:before="120" w:after="120"/>
        <w:ind w:left="-1" w:leftChars="-1" w:hanging="1"/>
        <w:jc w:val="center"/>
        <w:rPr>
          <w:rFonts w:asciiTheme="minorEastAsia" w:hAnsiTheme="minorEastAsia" w:eastAsiaTheme="minorEastAsia"/>
        </w:rPr>
      </w:pPr>
      <w:bookmarkStart w:id="83" w:name="_Toc135293189"/>
    </w:p>
    <w:p w14:paraId="538E18B6"/>
    <w:p w14:paraId="27BDBED6">
      <w:pPr>
        <w:pStyle w:val="5"/>
      </w:pPr>
    </w:p>
    <w:p w14:paraId="00B44841"/>
    <w:p w14:paraId="25481480">
      <w:pPr>
        <w:pStyle w:val="4"/>
        <w:tabs>
          <w:tab w:val="left" w:pos="371"/>
        </w:tabs>
        <w:spacing w:before="120" w:after="120"/>
        <w:ind w:left="-1" w:leftChars="-1" w:hanging="1"/>
        <w:jc w:val="center"/>
        <w:rPr>
          <w:rFonts w:asciiTheme="minorEastAsia" w:hAnsiTheme="minorEastAsia" w:eastAsiaTheme="minorEastAsia"/>
        </w:rPr>
      </w:pPr>
    </w:p>
    <w:p w14:paraId="31ABCFE0">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02C15ADB"/>
    <w:p w14:paraId="584B5D55">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CD752F7">
      <w:pPr>
        <w:adjustRightInd w:val="0"/>
        <w:snapToGrid w:val="0"/>
        <w:spacing w:line="360" w:lineRule="auto"/>
        <w:rPr>
          <w:rFonts w:ascii="宋体" w:hAnsi="宋体"/>
          <w:bCs/>
          <w:snapToGrid w:val="0"/>
          <w:kern w:val="0"/>
          <w:szCs w:val="21"/>
        </w:rPr>
      </w:pPr>
    </w:p>
    <w:p w14:paraId="591E706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38CC484A">
      <w:pPr>
        <w:adjustRightInd w:val="0"/>
        <w:snapToGrid w:val="0"/>
        <w:spacing w:line="360" w:lineRule="auto"/>
        <w:rPr>
          <w:bCs/>
          <w:snapToGrid w:val="0"/>
          <w:kern w:val="0"/>
        </w:rPr>
      </w:pPr>
    </w:p>
    <w:p w14:paraId="5E21CDF0">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2F67E3BF">
      <w:pPr>
        <w:rPr>
          <w:rFonts w:ascii="宋体" w:hAnsi="宋体"/>
          <w:sz w:val="28"/>
        </w:rPr>
      </w:pPr>
    </w:p>
    <w:p w14:paraId="1CCC4DE7"/>
    <w:p w14:paraId="7F3140F8"/>
    <w:p w14:paraId="24B4D4A5"/>
    <w:p w14:paraId="4F37B179"/>
    <w:p w14:paraId="7BB5A7D4"/>
    <w:p w14:paraId="2F765D29"/>
    <w:p w14:paraId="47FF9D4C"/>
    <w:p w14:paraId="0BA4057D"/>
    <w:p w14:paraId="084B29E0"/>
    <w:p w14:paraId="2066EC61"/>
    <w:p w14:paraId="08BE39BB"/>
    <w:p w14:paraId="48BF01DA"/>
    <w:p w14:paraId="782F37CC"/>
    <w:p w14:paraId="4F3059C5"/>
    <w:p w14:paraId="1E787E1D"/>
    <w:p w14:paraId="2B59EB52"/>
    <w:p w14:paraId="55AB5CD1"/>
    <w:p w14:paraId="4B7DB3AB"/>
    <w:p w14:paraId="037A3BDE"/>
    <w:p w14:paraId="0C136BA0"/>
    <w:p w14:paraId="7940BBC5"/>
    <w:p w14:paraId="39D687E0"/>
    <w:p w14:paraId="1A3804F0"/>
    <w:p w14:paraId="37D9F1B8"/>
    <w:p w14:paraId="2E602F82"/>
    <w:p w14:paraId="6889C7DF"/>
    <w:p w14:paraId="1AB57FFD"/>
    <w:p w14:paraId="232001E2"/>
    <w:p w14:paraId="45376441"/>
    <w:p w14:paraId="4C77A455"/>
    <w:p w14:paraId="5814D68D"/>
    <w:p w14:paraId="7E460A66"/>
    <w:p w14:paraId="0587CA70"/>
    <w:p w14:paraId="2FA1E011">
      <w:pPr>
        <w:pStyle w:val="4"/>
        <w:tabs>
          <w:tab w:val="left" w:pos="371"/>
        </w:tabs>
        <w:spacing w:before="120" w:after="120"/>
        <w:ind w:left="-1" w:leftChars="-1" w:hanging="1"/>
        <w:jc w:val="center"/>
        <w:rPr>
          <w:rFonts w:asciiTheme="minorEastAsia" w:hAnsiTheme="minorEastAsia" w:eastAsiaTheme="minorEastAsia"/>
        </w:rPr>
      </w:pPr>
      <w:bookmarkStart w:id="84" w:name="_Toc135293190"/>
      <w:bookmarkStart w:id="85" w:name="_Toc44690436"/>
      <w:bookmarkStart w:id="86" w:name="_Toc44691168"/>
      <w:bookmarkStart w:id="87" w:name="_Toc44691400"/>
      <w:bookmarkStart w:id="88" w:name="_Toc44690709"/>
      <w:r>
        <w:rPr>
          <w:rFonts w:hint="eastAsia" w:asciiTheme="minorEastAsia" w:hAnsiTheme="minorEastAsia" w:eastAsiaTheme="minorEastAsia"/>
        </w:rPr>
        <w:t>格式9  偏离表</w:t>
      </w:r>
      <w:bookmarkEnd w:id="84"/>
      <w:bookmarkEnd w:id="85"/>
      <w:bookmarkEnd w:id="86"/>
      <w:bookmarkEnd w:id="87"/>
      <w:bookmarkEnd w:id="88"/>
    </w:p>
    <w:p w14:paraId="264D19A9">
      <w:pPr>
        <w:adjustRightInd w:val="0"/>
        <w:snapToGrid w:val="0"/>
        <w:spacing w:line="360" w:lineRule="auto"/>
        <w:rPr>
          <w:rFonts w:ascii="宋体" w:hAnsi="宋体"/>
        </w:rPr>
      </w:pPr>
    </w:p>
    <w:p w14:paraId="3FEA058B">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3440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3690F545">
            <w:pPr>
              <w:jc w:val="center"/>
              <w:rPr>
                <w:rFonts w:ascii="宋体" w:hAnsi="宋体"/>
                <w:szCs w:val="21"/>
              </w:rPr>
            </w:pPr>
            <w:r>
              <w:rPr>
                <w:rFonts w:hint="eastAsia" w:ascii="宋体" w:hAnsi="宋体"/>
                <w:szCs w:val="21"/>
              </w:rPr>
              <w:t>序号</w:t>
            </w:r>
          </w:p>
        </w:tc>
        <w:tc>
          <w:tcPr>
            <w:tcW w:w="2551" w:type="dxa"/>
            <w:vAlign w:val="center"/>
          </w:tcPr>
          <w:p w14:paraId="6EEF9106">
            <w:pPr>
              <w:jc w:val="center"/>
              <w:rPr>
                <w:rFonts w:ascii="宋体" w:hAnsi="宋体"/>
                <w:szCs w:val="21"/>
              </w:rPr>
            </w:pPr>
            <w:r>
              <w:rPr>
                <w:rFonts w:hint="eastAsia" w:ascii="宋体" w:hAnsi="宋体"/>
                <w:szCs w:val="21"/>
              </w:rPr>
              <w:t>招标文件服务要求</w:t>
            </w:r>
          </w:p>
        </w:tc>
        <w:tc>
          <w:tcPr>
            <w:tcW w:w="1985" w:type="dxa"/>
            <w:vAlign w:val="center"/>
          </w:tcPr>
          <w:p w14:paraId="0DD1DFE4">
            <w:pPr>
              <w:jc w:val="center"/>
              <w:rPr>
                <w:rFonts w:ascii="宋体" w:hAnsi="宋体"/>
                <w:szCs w:val="21"/>
              </w:rPr>
            </w:pPr>
            <w:r>
              <w:rPr>
                <w:rFonts w:hint="eastAsia" w:ascii="宋体" w:hAnsi="宋体"/>
                <w:szCs w:val="21"/>
              </w:rPr>
              <w:t>投标文件服务响应</w:t>
            </w:r>
          </w:p>
        </w:tc>
        <w:tc>
          <w:tcPr>
            <w:tcW w:w="1276" w:type="dxa"/>
            <w:vAlign w:val="center"/>
          </w:tcPr>
          <w:p w14:paraId="33CD2725">
            <w:pPr>
              <w:jc w:val="center"/>
              <w:rPr>
                <w:rFonts w:ascii="宋体" w:hAnsi="宋体"/>
                <w:szCs w:val="21"/>
              </w:rPr>
            </w:pPr>
            <w:r>
              <w:rPr>
                <w:rFonts w:hint="eastAsia" w:ascii="宋体" w:hAnsi="宋体"/>
                <w:szCs w:val="21"/>
              </w:rPr>
              <w:t>偏离情况</w:t>
            </w:r>
          </w:p>
        </w:tc>
        <w:tc>
          <w:tcPr>
            <w:tcW w:w="2551" w:type="dxa"/>
            <w:vAlign w:val="center"/>
          </w:tcPr>
          <w:p w14:paraId="7A8B27EE">
            <w:pPr>
              <w:jc w:val="center"/>
              <w:rPr>
                <w:rFonts w:ascii="宋体" w:hAnsi="宋体"/>
                <w:szCs w:val="21"/>
              </w:rPr>
            </w:pPr>
            <w:r>
              <w:rPr>
                <w:rFonts w:hint="eastAsia" w:ascii="宋体" w:hAnsi="宋体"/>
                <w:szCs w:val="21"/>
              </w:rPr>
              <w:t>说明</w:t>
            </w:r>
          </w:p>
        </w:tc>
      </w:tr>
      <w:tr w14:paraId="64FB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B3266B4">
            <w:pPr>
              <w:rPr>
                <w:sz w:val="24"/>
              </w:rPr>
            </w:pPr>
          </w:p>
        </w:tc>
        <w:tc>
          <w:tcPr>
            <w:tcW w:w="2551" w:type="dxa"/>
          </w:tcPr>
          <w:p w14:paraId="4420F350">
            <w:pPr>
              <w:rPr>
                <w:sz w:val="24"/>
              </w:rPr>
            </w:pPr>
          </w:p>
        </w:tc>
        <w:tc>
          <w:tcPr>
            <w:tcW w:w="1985" w:type="dxa"/>
          </w:tcPr>
          <w:p w14:paraId="588FB6E8">
            <w:pPr>
              <w:rPr>
                <w:sz w:val="24"/>
              </w:rPr>
            </w:pPr>
          </w:p>
        </w:tc>
        <w:tc>
          <w:tcPr>
            <w:tcW w:w="1276" w:type="dxa"/>
          </w:tcPr>
          <w:p w14:paraId="338BA0CA">
            <w:pPr>
              <w:rPr>
                <w:sz w:val="24"/>
              </w:rPr>
            </w:pPr>
          </w:p>
        </w:tc>
        <w:tc>
          <w:tcPr>
            <w:tcW w:w="2551" w:type="dxa"/>
          </w:tcPr>
          <w:p w14:paraId="279BC023">
            <w:pPr>
              <w:rPr>
                <w:szCs w:val="21"/>
              </w:rPr>
            </w:pPr>
            <w:r>
              <w:rPr>
                <w:rFonts w:hint="eastAsia"/>
                <w:szCs w:val="21"/>
              </w:rPr>
              <w:t>如需附证明文件，应在“说明”栏填写证明文件对应名称和页码。</w:t>
            </w:r>
          </w:p>
        </w:tc>
      </w:tr>
      <w:tr w14:paraId="4B59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1746F2CE">
            <w:pPr>
              <w:rPr>
                <w:sz w:val="24"/>
              </w:rPr>
            </w:pPr>
          </w:p>
        </w:tc>
        <w:tc>
          <w:tcPr>
            <w:tcW w:w="2551" w:type="dxa"/>
          </w:tcPr>
          <w:p w14:paraId="4CC847DB">
            <w:pPr>
              <w:rPr>
                <w:sz w:val="24"/>
              </w:rPr>
            </w:pPr>
          </w:p>
        </w:tc>
        <w:tc>
          <w:tcPr>
            <w:tcW w:w="1985" w:type="dxa"/>
          </w:tcPr>
          <w:p w14:paraId="5D6FE4A8">
            <w:pPr>
              <w:rPr>
                <w:sz w:val="24"/>
              </w:rPr>
            </w:pPr>
          </w:p>
        </w:tc>
        <w:tc>
          <w:tcPr>
            <w:tcW w:w="1276" w:type="dxa"/>
          </w:tcPr>
          <w:p w14:paraId="3169B2A2">
            <w:pPr>
              <w:rPr>
                <w:sz w:val="24"/>
              </w:rPr>
            </w:pPr>
          </w:p>
        </w:tc>
        <w:tc>
          <w:tcPr>
            <w:tcW w:w="2551" w:type="dxa"/>
          </w:tcPr>
          <w:p w14:paraId="7A4C735E">
            <w:pPr>
              <w:rPr>
                <w:sz w:val="24"/>
              </w:rPr>
            </w:pPr>
          </w:p>
        </w:tc>
      </w:tr>
      <w:tr w14:paraId="59E2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683D323D">
            <w:pPr>
              <w:rPr>
                <w:sz w:val="24"/>
              </w:rPr>
            </w:pPr>
          </w:p>
        </w:tc>
        <w:tc>
          <w:tcPr>
            <w:tcW w:w="2551" w:type="dxa"/>
          </w:tcPr>
          <w:p w14:paraId="6F581542">
            <w:pPr>
              <w:rPr>
                <w:sz w:val="24"/>
              </w:rPr>
            </w:pPr>
          </w:p>
        </w:tc>
        <w:tc>
          <w:tcPr>
            <w:tcW w:w="1985" w:type="dxa"/>
          </w:tcPr>
          <w:p w14:paraId="438728FE">
            <w:pPr>
              <w:rPr>
                <w:sz w:val="24"/>
              </w:rPr>
            </w:pPr>
          </w:p>
        </w:tc>
        <w:tc>
          <w:tcPr>
            <w:tcW w:w="1276" w:type="dxa"/>
          </w:tcPr>
          <w:p w14:paraId="3BDCA691">
            <w:pPr>
              <w:rPr>
                <w:sz w:val="24"/>
              </w:rPr>
            </w:pPr>
          </w:p>
        </w:tc>
        <w:tc>
          <w:tcPr>
            <w:tcW w:w="2551" w:type="dxa"/>
          </w:tcPr>
          <w:p w14:paraId="054BBD7E">
            <w:pPr>
              <w:rPr>
                <w:sz w:val="24"/>
              </w:rPr>
            </w:pPr>
          </w:p>
        </w:tc>
      </w:tr>
      <w:tr w14:paraId="5658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7F7C580">
            <w:pPr>
              <w:rPr>
                <w:sz w:val="24"/>
              </w:rPr>
            </w:pPr>
          </w:p>
        </w:tc>
        <w:tc>
          <w:tcPr>
            <w:tcW w:w="2551" w:type="dxa"/>
          </w:tcPr>
          <w:p w14:paraId="1D5B9A79">
            <w:pPr>
              <w:rPr>
                <w:sz w:val="24"/>
              </w:rPr>
            </w:pPr>
          </w:p>
        </w:tc>
        <w:tc>
          <w:tcPr>
            <w:tcW w:w="1985" w:type="dxa"/>
          </w:tcPr>
          <w:p w14:paraId="6AC763C2">
            <w:pPr>
              <w:rPr>
                <w:sz w:val="24"/>
              </w:rPr>
            </w:pPr>
          </w:p>
        </w:tc>
        <w:tc>
          <w:tcPr>
            <w:tcW w:w="1276" w:type="dxa"/>
          </w:tcPr>
          <w:p w14:paraId="4E634360">
            <w:pPr>
              <w:rPr>
                <w:sz w:val="24"/>
              </w:rPr>
            </w:pPr>
          </w:p>
        </w:tc>
        <w:tc>
          <w:tcPr>
            <w:tcW w:w="2551" w:type="dxa"/>
          </w:tcPr>
          <w:p w14:paraId="2784A9B1">
            <w:pPr>
              <w:rPr>
                <w:sz w:val="24"/>
              </w:rPr>
            </w:pPr>
          </w:p>
        </w:tc>
      </w:tr>
    </w:tbl>
    <w:p w14:paraId="204F0FD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5452FDA">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2D15EF5C">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663DB78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3F9A668">
      <w:pPr>
        <w:adjustRightInd w:val="0"/>
        <w:snapToGrid w:val="0"/>
        <w:spacing w:line="360" w:lineRule="auto"/>
        <w:rPr>
          <w:bCs/>
          <w:snapToGrid w:val="0"/>
        </w:rPr>
      </w:pPr>
    </w:p>
    <w:p w14:paraId="74577251">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11EA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563CE7F4">
            <w:pPr>
              <w:spacing w:line="360" w:lineRule="auto"/>
              <w:jc w:val="center"/>
              <w:rPr>
                <w:rFonts w:ascii="宋体" w:hAnsi="宋体"/>
                <w:szCs w:val="21"/>
              </w:rPr>
            </w:pPr>
            <w:r>
              <w:rPr>
                <w:rFonts w:hint="eastAsia" w:ascii="宋体" w:hAnsi="宋体"/>
                <w:szCs w:val="21"/>
              </w:rPr>
              <w:t>序号</w:t>
            </w:r>
          </w:p>
        </w:tc>
        <w:tc>
          <w:tcPr>
            <w:tcW w:w="3077" w:type="dxa"/>
            <w:vAlign w:val="center"/>
          </w:tcPr>
          <w:p w14:paraId="3ED537D0">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3DCD4643">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60F67F45">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1FE96B6D">
            <w:pPr>
              <w:spacing w:line="360" w:lineRule="auto"/>
              <w:jc w:val="center"/>
              <w:rPr>
                <w:rFonts w:ascii="宋体" w:hAnsi="宋体"/>
                <w:szCs w:val="21"/>
              </w:rPr>
            </w:pPr>
            <w:r>
              <w:rPr>
                <w:rFonts w:hint="eastAsia" w:ascii="宋体" w:hAnsi="宋体"/>
                <w:szCs w:val="21"/>
              </w:rPr>
              <w:t>说明</w:t>
            </w:r>
          </w:p>
        </w:tc>
      </w:tr>
      <w:tr w14:paraId="0D95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775074F">
            <w:pPr>
              <w:spacing w:line="360" w:lineRule="auto"/>
              <w:jc w:val="center"/>
              <w:rPr>
                <w:rFonts w:ascii="宋体" w:hAnsi="宋体" w:cs="宋体"/>
                <w:bCs/>
                <w:szCs w:val="21"/>
              </w:rPr>
            </w:pPr>
          </w:p>
        </w:tc>
        <w:tc>
          <w:tcPr>
            <w:tcW w:w="3077" w:type="dxa"/>
          </w:tcPr>
          <w:p w14:paraId="683EB747">
            <w:pPr>
              <w:spacing w:line="360" w:lineRule="auto"/>
              <w:rPr>
                <w:rFonts w:ascii="宋体" w:hAnsi="宋体"/>
                <w:bCs/>
                <w:szCs w:val="21"/>
              </w:rPr>
            </w:pPr>
          </w:p>
        </w:tc>
        <w:tc>
          <w:tcPr>
            <w:tcW w:w="2735" w:type="dxa"/>
          </w:tcPr>
          <w:p w14:paraId="34CB2672">
            <w:pPr>
              <w:spacing w:line="360" w:lineRule="auto"/>
              <w:rPr>
                <w:rFonts w:ascii="宋体" w:hAnsi="宋体" w:cs="宋体"/>
                <w:szCs w:val="21"/>
              </w:rPr>
            </w:pPr>
          </w:p>
        </w:tc>
        <w:tc>
          <w:tcPr>
            <w:tcW w:w="1801" w:type="dxa"/>
          </w:tcPr>
          <w:p w14:paraId="49549A1E">
            <w:pPr>
              <w:spacing w:line="360" w:lineRule="auto"/>
              <w:rPr>
                <w:rFonts w:ascii="宋体" w:hAnsi="宋体" w:cs="宋体"/>
                <w:szCs w:val="21"/>
              </w:rPr>
            </w:pPr>
          </w:p>
        </w:tc>
        <w:tc>
          <w:tcPr>
            <w:tcW w:w="1515" w:type="dxa"/>
          </w:tcPr>
          <w:p w14:paraId="5ED8C802">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0091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4B49D63F">
            <w:pPr>
              <w:spacing w:line="360" w:lineRule="auto"/>
              <w:jc w:val="center"/>
              <w:rPr>
                <w:rFonts w:ascii="宋体" w:hAnsi="宋体" w:cs="宋体"/>
                <w:bCs/>
                <w:szCs w:val="21"/>
              </w:rPr>
            </w:pPr>
          </w:p>
        </w:tc>
        <w:tc>
          <w:tcPr>
            <w:tcW w:w="3077" w:type="dxa"/>
          </w:tcPr>
          <w:p w14:paraId="7FC82839">
            <w:pPr>
              <w:spacing w:line="360" w:lineRule="auto"/>
              <w:rPr>
                <w:rFonts w:ascii="宋体" w:hAnsi="宋体" w:cs="宋体"/>
                <w:b/>
                <w:szCs w:val="21"/>
              </w:rPr>
            </w:pPr>
          </w:p>
        </w:tc>
        <w:tc>
          <w:tcPr>
            <w:tcW w:w="2735" w:type="dxa"/>
          </w:tcPr>
          <w:p w14:paraId="2953B9CF">
            <w:pPr>
              <w:spacing w:line="360" w:lineRule="auto"/>
              <w:rPr>
                <w:rFonts w:ascii="宋体" w:hAnsi="宋体" w:cs="宋体"/>
                <w:szCs w:val="21"/>
              </w:rPr>
            </w:pPr>
          </w:p>
        </w:tc>
        <w:tc>
          <w:tcPr>
            <w:tcW w:w="1801" w:type="dxa"/>
          </w:tcPr>
          <w:p w14:paraId="386539CD">
            <w:pPr>
              <w:spacing w:line="360" w:lineRule="auto"/>
              <w:rPr>
                <w:rFonts w:ascii="宋体" w:hAnsi="宋体" w:cs="宋体"/>
                <w:szCs w:val="21"/>
              </w:rPr>
            </w:pPr>
          </w:p>
        </w:tc>
        <w:tc>
          <w:tcPr>
            <w:tcW w:w="1515" w:type="dxa"/>
          </w:tcPr>
          <w:p w14:paraId="283E71E2">
            <w:pPr>
              <w:spacing w:line="360" w:lineRule="auto"/>
              <w:rPr>
                <w:rFonts w:ascii="宋体" w:hAnsi="宋体" w:cs="宋体"/>
                <w:szCs w:val="21"/>
              </w:rPr>
            </w:pPr>
          </w:p>
        </w:tc>
      </w:tr>
      <w:tr w14:paraId="0B03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2758A24">
            <w:pPr>
              <w:spacing w:line="360" w:lineRule="auto"/>
              <w:jc w:val="center"/>
              <w:rPr>
                <w:rFonts w:ascii="宋体" w:hAnsi="宋体" w:cs="宋体"/>
                <w:bCs/>
                <w:szCs w:val="21"/>
              </w:rPr>
            </w:pPr>
          </w:p>
        </w:tc>
        <w:tc>
          <w:tcPr>
            <w:tcW w:w="3077" w:type="dxa"/>
          </w:tcPr>
          <w:p w14:paraId="7166202F">
            <w:pPr>
              <w:spacing w:line="360" w:lineRule="auto"/>
              <w:rPr>
                <w:rFonts w:ascii="宋体" w:hAnsi="宋体"/>
                <w:bCs/>
                <w:szCs w:val="21"/>
              </w:rPr>
            </w:pPr>
          </w:p>
        </w:tc>
        <w:tc>
          <w:tcPr>
            <w:tcW w:w="2735" w:type="dxa"/>
          </w:tcPr>
          <w:p w14:paraId="4347BF03">
            <w:pPr>
              <w:spacing w:line="360" w:lineRule="auto"/>
              <w:rPr>
                <w:rFonts w:ascii="宋体" w:hAnsi="宋体" w:cs="宋体"/>
                <w:szCs w:val="21"/>
              </w:rPr>
            </w:pPr>
          </w:p>
        </w:tc>
        <w:tc>
          <w:tcPr>
            <w:tcW w:w="1801" w:type="dxa"/>
          </w:tcPr>
          <w:p w14:paraId="47EA10E3">
            <w:pPr>
              <w:spacing w:line="360" w:lineRule="auto"/>
              <w:rPr>
                <w:rFonts w:ascii="宋体" w:hAnsi="宋体" w:cs="宋体"/>
                <w:szCs w:val="21"/>
              </w:rPr>
            </w:pPr>
          </w:p>
        </w:tc>
        <w:tc>
          <w:tcPr>
            <w:tcW w:w="1515" w:type="dxa"/>
          </w:tcPr>
          <w:p w14:paraId="7D385672">
            <w:pPr>
              <w:spacing w:line="360" w:lineRule="auto"/>
              <w:rPr>
                <w:rFonts w:ascii="宋体" w:hAnsi="宋体" w:cs="宋体"/>
                <w:szCs w:val="21"/>
              </w:rPr>
            </w:pPr>
          </w:p>
        </w:tc>
      </w:tr>
      <w:tr w14:paraId="59EA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4BB87D9">
            <w:pPr>
              <w:spacing w:line="360" w:lineRule="auto"/>
              <w:jc w:val="center"/>
              <w:rPr>
                <w:rFonts w:ascii="宋体" w:hAnsi="宋体" w:cs="宋体"/>
                <w:bCs/>
                <w:szCs w:val="21"/>
              </w:rPr>
            </w:pPr>
          </w:p>
        </w:tc>
        <w:tc>
          <w:tcPr>
            <w:tcW w:w="3077" w:type="dxa"/>
          </w:tcPr>
          <w:p w14:paraId="27E4334E">
            <w:pPr>
              <w:spacing w:line="360" w:lineRule="auto"/>
              <w:rPr>
                <w:rFonts w:ascii="宋体" w:hAnsi="宋体" w:cs="宋体"/>
                <w:b/>
                <w:szCs w:val="21"/>
              </w:rPr>
            </w:pPr>
          </w:p>
        </w:tc>
        <w:tc>
          <w:tcPr>
            <w:tcW w:w="2735" w:type="dxa"/>
          </w:tcPr>
          <w:p w14:paraId="5113F80F">
            <w:pPr>
              <w:spacing w:line="360" w:lineRule="auto"/>
              <w:rPr>
                <w:rFonts w:ascii="宋体" w:hAnsi="宋体" w:cs="宋体"/>
                <w:szCs w:val="21"/>
              </w:rPr>
            </w:pPr>
          </w:p>
        </w:tc>
        <w:tc>
          <w:tcPr>
            <w:tcW w:w="1801" w:type="dxa"/>
          </w:tcPr>
          <w:p w14:paraId="42DCC946">
            <w:pPr>
              <w:spacing w:line="360" w:lineRule="auto"/>
              <w:rPr>
                <w:rFonts w:ascii="宋体" w:hAnsi="宋体" w:cs="宋体"/>
                <w:szCs w:val="21"/>
              </w:rPr>
            </w:pPr>
          </w:p>
        </w:tc>
        <w:tc>
          <w:tcPr>
            <w:tcW w:w="1515" w:type="dxa"/>
          </w:tcPr>
          <w:p w14:paraId="2D127EFC">
            <w:pPr>
              <w:spacing w:line="360" w:lineRule="auto"/>
              <w:rPr>
                <w:rFonts w:ascii="宋体" w:hAnsi="宋体" w:cs="宋体"/>
                <w:szCs w:val="21"/>
              </w:rPr>
            </w:pPr>
          </w:p>
        </w:tc>
      </w:tr>
    </w:tbl>
    <w:p w14:paraId="68BDC5D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4A359E0B">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7077AD49">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504009DC">
      <w:pPr>
        <w:adjustRightInd w:val="0"/>
        <w:snapToGrid w:val="0"/>
        <w:spacing w:line="300" w:lineRule="auto"/>
        <w:rPr>
          <w:rFonts w:eastAsia="楷体_GB2312"/>
          <w:snapToGrid w:val="0"/>
          <w:kern w:val="0"/>
        </w:rPr>
      </w:pPr>
    </w:p>
    <w:p w14:paraId="0CB79BFE">
      <w:pPr>
        <w:adjustRightInd w:val="0"/>
        <w:snapToGrid w:val="0"/>
        <w:spacing w:line="300" w:lineRule="auto"/>
        <w:rPr>
          <w:rFonts w:hint="eastAsia"/>
          <w:snapToGrid w:val="0"/>
          <w:kern w:val="0"/>
        </w:rPr>
      </w:pPr>
    </w:p>
    <w:p w14:paraId="44CE36E3">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EB77F57">
      <w:pPr>
        <w:adjustRightInd w:val="0"/>
        <w:snapToGrid w:val="0"/>
        <w:spacing w:line="300" w:lineRule="auto"/>
        <w:rPr>
          <w:snapToGrid w:val="0"/>
          <w:kern w:val="0"/>
        </w:rPr>
      </w:pPr>
    </w:p>
    <w:p w14:paraId="3DBAE69F">
      <w:pPr>
        <w:adjustRightInd w:val="0"/>
        <w:snapToGrid w:val="0"/>
        <w:spacing w:line="300" w:lineRule="auto"/>
        <w:rPr>
          <w:snapToGrid w:val="0"/>
          <w:kern w:val="0"/>
        </w:rPr>
      </w:pPr>
    </w:p>
    <w:p w14:paraId="1958A5BC">
      <w:pPr>
        <w:wordWrap w:val="0"/>
        <w:adjustRightInd w:val="0"/>
        <w:snapToGrid w:val="0"/>
        <w:spacing w:line="300" w:lineRule="auto"/>
        <w:jc w:val="right"/>
        <w:rPr>
          <w:snapToGrid w:val="0"/>
          <w:kern w:val="0"/>
        </w:rPr>
      </w:pPr>
      <w:r>
        <w:rPr>
          <w:rFonts w:hint="eastAsia"/>
          <w:snapToGrid w:val="0"/>
          <w:kern w:val="0"/>
        </w:rPr>
        <w:t>年    月   日</w:t>
      </w:r>
    </w:p>
    <w:p w14:paraId="7DA39D3A">
      <w:pPr>
        <w:adjustRightInd w:val="0"/>
        <w:snapToGrid w:val="0"/>
        <w:spacing w:line="300" w:lineRule="auto"/>
        <w:jc w:val="left"/>
        <w:rPr>
          <w:snapToGrid w:val="0"/>
          <w:kern w:val="0"/>
        </w:rPr>
      </w:pPr>
    </w:p>
    <w:p w14:paraId="1DB81602">
      <w:pPr>
        <w:pStyle w:val="4"/>
        <w:tabs>
          <w:tab w:val="left" w:pos="371"/>
        </w:tabs>
        <w:spacing w:before="120" w:after="120"/>
        <w:ind w:left="-1" w:leftChars="-1" w:hanging="1"/>
        <w:jc w:val="center"/>
        <w:rPr>
          <w:rFonts w:asciiTheme="minorEastAsia" w:hAnsiTheme="minorEastAsia" w:eastAsiaTheme="minorEastAsia"/>
        </w:rPr>
      </w:pPr>
      <w:bookmarkStart w:id="89" w:name="_格式3__"/>
      <w:bookmarkEnd w:id="89"/>
      <w:bookmarkStart w:id="90" w:name="q15"/>
      <w:bookmarkEnd w:id="90"/>
      <w:bookmarkStart w:id="91" w:name="_格式5__"/>
      <w:bookmarkEnd w:id="91"/>
      <w:bookmarkStart w:id="92" w:name="_格式2__投标保证金凭证"/>
      <w:bookmarkEnd w:id="92"/>
      <w:bookmarkStart w:id="93" w:name="q16"/>
      <w:bookmarkEnd w:id="93"/>
      <w:bookmarkStart w:id="94" w:name="q17"/>
      <w:bookmarkEnd w:id="94"/>
      <w:bookmarkStart w:id="95" w:name="_格式4__"/>
      <w:bookmarkEnd w:id="95"/>
      <w:r>
        <w:rPr>
          <w:rFonts w:asciiTheme="minorEastAsia" w:hAnsiTheme="minorEastAsia" w:eastAsiaTheme="minorEastAsia"/>
        </w:rPr>
        <w:tab/>
      </w:r>
      <w:bookmarkStart w:id="96" w:name="_Toc44690437"/>
      <w:bookmarkStart w:id="97" w:name="_Toc44691401"/>
      <w:bookmarkStart w:id="98" w:name="_Toc44690710"/>
      <w:bookmarkStart w:id="99" w:name="_Toc44691169"/>
      <w:bookmarkStart w:id="100" w:name="_Toc135293191"/>
    </w:p>
    <w:p w14:paraId="50ABF037">
      <w:pPr>
        <w:rPr>
          <w:rFonts w:asciiTheme="minorEastAsia" w:hAnsiTheme="minorEastAsia" w:eastAsiaTheme="minorEastAsia"/>
        </w:rPr>
      </w:pPr>
      <w:r>
        <w:rPr>
          <w:rFonts w:asciiTheme="minorEastAsia" w:hAnsiTheme="minorEastAsia" w:eastAsiaTheme="minorEastAsia"/>
        </w:rPr>
        <w:br w:type="page"/>
      </w:r>
    </w:p>
    <w:p w14:paraId="7205E417">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rPr>
        <w:t>招标文件要求的其他资料或投标人认为需要补充的资料</w:t>
      </w:r>
      <w:bookmarkEnd w:id="100"/>
    </w:p>
    <w:p w14:paraId="7A9B6C2B">
      <w:pPr>
        <w:spacing w:line="360" w:lineRule="auto"/>
        <w:jc w:val="center"/>
      </w:pPr>
    </w:p>
    <w:p w14:paraId="6A8F72AA">
      <w:pPr>
        <w:adjustRightInd w:val="0"/>
        <w:snapToGrid w:val="0"/>
        <w:spacing w:line="300" w:lineRule="auto"/>
        <w:jc w:val="center"/>
        <w:rPr>
          <w:snapToGrid w:val="0"/>
          <w:kern w:val="0"/>
        </w:rPr>
      </w:pPr>
      <w:r>
        <w:rPr>
          <w:rFonts w:hint="eastAsia"/>
          <w:snapToGrid w:val="0"/>
          <w:kern w:val="0"/>
        </w:rPr>
        <w:t>（投标人自拟）</w:t>
      </w:r>
    </w:p>
    <w:p w14:paraId="7C479888">
      <w:pPr>
        <w:jc w:val="left"/>
        <w:rPr>
          <w:snapToGrid w:val="0"/>
          <w:kern w:val="0"/>
          <w:sz w:val="52"/>
          <w:szCs w:val="52"/>
        </w:rPr>
      </w:pPr>
    </w:p>
    <w:p w14:paraId="20F77E81"/>
    <w:p w14:paraId="587B0FCB"/>
    <w:p w14:paraId="6F92DFDB"/>
    <w:p w14:paraId="55CBC5B9"/>
    <w:p w14:paraId="6A3CF484"/>
    <w:p w14:paraId="46B8AB72"/>
    <w:p w14:paraId="48A95859"/>
    <w:p w14:paraId="447D4EFE"/>
    <w:p w14:paraId="2B866819"/>
    <w:p w14:paraId="18B87293"/>
    <w:p w14:paraId="1FC36B8F"/>
    <w:p w14:paraId="416852DA"/>
    <w:p w14:paraId="20CB29F3">
      <w:pPr>
        <w:widowControl/>
        <w:jc w:val="left"/>
        <w:rPr>
          <w:rFonts w:eastAsiaTheme="minorEastAsia"/>
          <w:b/>
          <w:kern w:val="44"/>
          <w:sz w:val="44"/>
          <w:szCs w:val="28"/>
        </w:rPr>
      </w:pPr>
    </w:p>
    <w:p w14:paraId="064F6743">
      <w:pPr>
        <w:widowControl/>
        <w:jc w:val="left"/>
      </w:pPr>
      <w:r>
        <w:br w:type="page"/>
      </w:r>
    </w:p>
    <w:p w14:paraId="3C180ACE"/>
    <w:p w14:paraId="46C8C5C7">
      <w:pPr>
        <w:pStyle w:val="3"/>
      </w:pPr>
      <w:bookmarkStart w:id="101" w:name="_Toc135293192"/>
      <w:r>
        <w:rPr>
          <w:rFonts w:hint="eastAsia"/>
        </w:rPr>
        <w:t>第八章  合同条款</w:t>
      </w:r>
      <w:bookmarkEnd w:id="101"/>
    </w:p>
    <w:p w14:paraId="15B2D4FE">
      <w:pPr>
        <w:jc w:val="center"/>
        <w:rPr>
          <w:b/>
          <w:szCs w:val="21"/>
        </w:rPr>
      </w:pPr>
    </w:p>
    <w:p w14:paraId="63748357">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38328B6">
      <w:pPr>
        <w:pStyle w:val="2"/>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54546ED4">
      <w:pPr>
        <w:pStyle w:val="2"/>
        <w:spacing w:line="360" w:lineRule="auto"/>
        <w:ind w:firstLine="482" w:firstLineChars="200"/>
        <w:rPr>
          <w:rFonts w:ascii="Times New Roman" w:hAnsi="Times New Roman"/>
          <w:b/>
          <w:sz w:val="24"/>
        </w:rPr>
      </w:pPr>
    </w:p>
    <w:p w14:paraId="7790D286">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3A635C94">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19E71C56">
      <w:pPr>
        <w:adjustRightInd w:val="0"/>
        <w:snapToGrid w:val="0"/>
        <w:spacing w:line="360" w:lineRule="auto"/>
        <w:rPr>
          <w:rFonts w:ascii="宋体" w:hAnsi="宋体"/>
          <w:szCs w:val="21"/>
        </w:rPr>
      </w:pPr>
    </w:p>
    <w:p w14:paraId="5F71CF37">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28B549FA">
      <w:pPr>
        <w:pStyle w:val="2"/>
        <w:snapToGrid w:val="0"/>
        <w:spacing w:line="360" w:lineRule="auto"/>
        <w:ind w:firstLine="422" w:firstLineChars="200"/>
        <w:rPr>
          <w:rFonts w:hAnsi="宋体"/>
          <w:b/>
          <w:szCs w:val="21"/>
        </w:rPr>
      </w:pPr>
      <w:r>
        <w:rPr>
          <w:rFonts w:hint="eastAsia" w:hAnsi="宋体"/>
          <w:b/>
          <w:szCs w:val="21"/>
        </w:rPr>
        <w:t>一、服务内容</w:t>
      </w:r>
    </w:p>
    <w:p w14:paraId="6155A5E6">
      <w:pPr>
        <w:spacing w:line="360" w:lineRule="auto"/>
        <w:ind w:firstLine="422" w:firstLineChars="201"/>
        <w:rPr>
          <w:rFonts w:ascii="宋体" w:hAnsi="宋体"/>
          <w:szCs w:val="21"/>
        </w:rPr>
      </w:pPr>
      <w:r>
        <w:rPr>
          <w:rFonts w:hint="eastAsia" w:ascii="宋体" w:hAnsi="宋体"/>
          <w:szCs w:val="21"/>
        </w:rPr>
        <w:t>______________________</w:t>
      </w:r>
    </w:p>
    <w:p w14:paraId="601E7ECD">
      <w:pPr>
        <w:pStyle w:val="2"/>
        <w:snapToGrid w:val="0"/>
        <w:spacing w:line="360" w:lineRule="auto"/>
        <w:ind w:firstLine="422" w:firstLineChars="200"/>
        <w:rPr>
          <w:rFonts w:hAnsi="宋体"/>
          <w:b/>
          <w:szCs w:val="21"/>
        </w:rPr>
      </w:pPr>
      <w:r>
        <w:rPr>
          <w:rFonts w:hint="eastAsia" w:hAnsi="宋体"/>
          <w:b/>
          <w:szCs w:val="21"/>
        </w:rPr>
        <w:t>二、合同金额</w:t>
      </w:r>
    </w:p>
    <w:p w14:paraId="14C8B971">
      <w:pPr>
        <w:pStyle w:val="2"/>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1D4013C9">
      <w:pPr>
        <w:pStyle w:val="2"/>
        <w:snapToGrid w:val="0"/>
        <w:spacing w:line="360" w:lineRule="auto"/>
        <w:ind w:firstLine="422" w:firstLineChars="200"/>
        <w:rPr>
          <w:rFonts w:hAnsi="宋体"/>
          <w:b/>
          <w:szCs w:val="21"/>
        </w:rPr>
      </w:pPr>
      <w:r>
        <w:rPr>
          <w:rFonts w:hint="eastAsia" w:hAnsi="宋体"/>
          <w:b/>
          <w:szCs w:val="21"/>
        </w:rPr>
        <w:t>三、技术资料</w:t>
      </w:r>
    </w:p>
    <w:p w14:paraId="3B85C00C">
      <w:pPr>
        <w:pStyle w:val="2"/>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647333F8">
      <w:pPr>
        <w:pStyle w:val="2"/>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7BF76DE">
      <w:pPr>
        <w:pStyle w:val="2"/>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6C626D62">
      <w:pPr>
        <w:pStyle w:val="2"/>
        <w:snapToGrid w:val="0"/>
        <w:spacing w:line="360" w:lineRule="auto"/>
        <w:ind w:firstLine="422" w:firstLineChars="200"/>
        <w:rPr>
          <w:rFonts w:hAnsi="宋体"/>
          <w:b/>
          <w:szCs w:val="21"/>
        </w:rPr>
      </w:pPr>
      <w:r>
        <w:rPr>
          <w:rFonts w:hint="eastAsia" w:hAnsi="宋体"/>
          <w:b/>
          <w:szCs w:val="21"/>
        </w:rPr>
        <w:t>四、知识产权</w:t>
      </w:r>
    </w:p>
    <w:p w14:paraId="3C403CC9">
      <w:pPr>
        <w:pStyle w:val="2"/>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3253A749">
      <w:pPr>
        <w:pStyle w:val="2"/>
        <w:snapToGrid w:val="0"/>
        <w:spacing w:line="360" w:lineRule="auto"/>
        <w:ind w:firstLine="422" w:firstLineChars="200"/>
        <w:rPr>
          <w:rFonts w:hAnsi="宋体"/>
          <w:b/>
          <w:szCs w:val="21"/>
        </w:rPr>
      </w:pPr>
      <w:r>
        <w:rPr>
          <w:rFonts w:hint="eastAsia" w:hAnsi="宋体"/>
          <w:b/>
          <w:szCs w:val="21"/>
        </w:rPr>
        <w:t>五、履约保证金</w:t>
      </w:r>
    </w:p>
    <w:p w14:paraId="61110C8D">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FA5C5C4">
      <w:pPr>
        <w:snapToGrid w:val="0"/>
        <w:spacing w:line="360" w:lineRule="auto"/>
        <w:ind w:firstLine="420" w:firstLineChars="200"/>
        <w:rPr>
          <w:rFonts w:ascii="宋体" w:hAnsi="宋体"/>
          <w:szCs w:val="21"/>
        </w:rPr>
      </w:pPr>
      <w:r>
        <w:rPr>
          <w:rFonts w:hint="eastAsia" w:ascii="宋体" w:hAnsi="宋体"/>
          <w:szCs w:val="21"/>
        </w:rPr>
        <w:t>1、_______________________</w:t>
      </w:r>
    </w:p>
    <w:p w14:paraId="746C8106">
      <w:pPr>
        <w:snapToGrid w:val="0"/>
        <w:spacing w:line="360" w:lineRule="auto"/>
        <w:ind w:firstLine="420" w:firstLineChars="200"/>
        <w:rPr>
          <w:rFonts w:ascii="宋体" w:hAnsi="宋体"/>
          <w:szCs w:val="21"/>
        </w:rPr>
      </w:pPr>
      <w:r>
        <w:rPr>
          <w:rFonts w:hint="eastAsia" w:ascii="宋体" w:hAnsi="宋体"/>
          <w:szCs w:val="21"/>
        </w:rPr>
        <w:t>2、_______________________</w:t>
      </w:r>
    </w:p>
    <w:p w14:paraId="68A6FFE3">
      <w:pPr>
        <w:snapToGrid w:val="0"/>
        <w:spacing w:line="360" w:lineRule="auto"/>
        <w:ind w:firstLine="420" w:firstLineChars="200"/>
        <w:rPr>
          <w:rFonts w:ascii="宋体" w:hAnsi="宋体"/>
          <w:szCs w:val="21"/>
        </w:rPr>
      </w:pPr>
      <w:r>
        <w:rPr>
          <w:rFonts w:hint="eastAsia" w:ascii="宋体" w:hAnsi="宋体"/>
          <w:szCs w:val="21"/>
        </w:rPr>
        <w:t>3、_______________________</w:t>
      </w:r>
    </w:p>
    <w:p w14:paraId="49FCB263">
      <w:pPr>
        <w:snapToGrid w:val="0"/>
        <w:spacing w:line="360" w:lineRule="auto"/>
        <w:ind w:firstLine="420" w:firstLineChars="200"/>
        <w:rPr>
          <w:rFonts w:ascii="宋体" w:hAnsi="宋体"/>
          <w:szCs w:val="21"/>
        </w:rPr>
      </w:pPr>
      <w:r>
        <w:rPr>
          <w:rFonts w:hint="eastAsia" w:ascii="宋体" w:hAnsi="宋体"/>
          <w:szCs w:val="21"/>
        </w:rPr>
        <w:t>4、_______________________</w:t>
      </w:r>
    </w:p>
    <w:p w14:paraId="37484817">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6EB3BAC4">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5538BC00">
      <w:pPr>
        <w:snapToGrid w:val="0"/>
        <w:spacing w:line="360" w:lineRule="auto"/>
        <w:ind w:firstLine="420" w:firstLineChars="200"/>
        <w:rPr>
          <w:rFonts w:ascii="宋体" w:hAnsi="宋体"/>
          <w:szCs w:val="21"/>
        </w:rPr>
      </w:pPr>
      <w:r>
        <w:rPr>
          <w:rFonts w:hint="eastAsia" w:ascii="宋体" w:hAnsi="宋体"/>
          <w:szCs w:val="21"/>
        </w:rPr>
        <w:t>1、_______________________</w:t>
      </w:r>
    </w:p>
    <w:p w14:paraId="508E7BC2">
      <w:pPr>
        <w:snapToGrid w:val="0"/>
        <w:spacing w:line="360" w:lineRule="auto"/>
        <w:ind w:firstLine="420" w:firstLineChars="200"/>
        <w:rPr>
          <w:rFonts w:ascii="宋体" w:hAnsi="宋体"/>
          <w:szCs w:val="21"/>
        </w:rPr>
      </w:pPr>
      <w:r>
        <w:rPr>
          <w:rFonts w:hint="eastAsia" w:ascii="宋体" w:hAnsi="宋体"/>
          <w:szCs w:val="21"/>
        </w:rPr>
        <w:t>2、_______________________</w:t>
      </w:r>
    </w:p>
    <w:p w14:paraId="6CDAD3CE">
      <w:pPr>
        <w:snapToGrid w:val="0"/>
        <w:spacing w:line="360" w:lineRule="auto"/>
        <w:ind w:firstLine="420" w:firstLineChars="200"/>
        <w:rPr>
          <w:rFonts w:ascii="宋体" w:hAnsi="宋体"/>
          <w:szCs w:val="21"/>
        </w:rPr>
      </w:pPr>
      <w:r>
        <w:rPr>
          <w:rFonts w:hint="eastAsia" w:ascii="宋体" w:hAnsi="宋体"/>
          <w:szCs w:val="21"/>
        </w:rPr>
        <w:t>3、_______________________</w:t>
      </w:r>
    </w:p>
    <w:p w14:paraId="323D6FF0">
      <w:pPr>
        <w:snapToGrid w:val="0"/>
        <w:spacing w:line="360" w:lineRule="auto"/>
        <w:ind w:firstLine="420" w:firstLineChars="200"/>
        <w:rPr>
          <w:rFonts w:ascii="宋体" w:hAnsi="宋体"/>
          <w:szCs w:val="21"/>
        </w:rPr>
      </w:pPr>
      <w:r>
        <w:rPr>
          <w:rFonts w:hint="eastAsia" w:ascii="宋体" w:hAnsi="宋体"/>
          <w:szCs w:val="21"/>
        </w:rPr>
        <w:t>4、_______________________</w:t>
      </w:r>
    </w:p>
    <w:p w14:paraId="1DB0EBB0">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5A6EE9E1">
      <w:pPr>
        <w:pStyle w:val="2"/>
        <w:snapToGrid w:val="0"/>
        <w:spacing w:line="360" w:lineRule="auto"/>
        <w:ind w:firstLine="422" w:firstLineChars="200"/>
        <w:rPr>
          <w:rFonts w:hAnsi="宋体"/>
          <w:b/>
          <w:szCs w:val="21"/>
        </w:rPr>
      </w:pPr>
      <w:r>
        <w:rPr>
          <w:rFonts w:hint="eastAsia" w:hAnsi="宋体"/>
          <w:b/>
          <w:szCs w:val="21"/>
        </w:rPr>
        <w:t>八、合同履行时间、履行方式及履行地点</w:t>
      </w:r>
    </w:p>
    <w:p w14:paraId="7FD73767">
      <w:pPr>
        <w:pStyle w:val="2"/>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604E1A23">
      <w:pPr>
        <w:pStyle w:val="2"/>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FB6FAAB">
      <w:pPr>
        <w:pStyle w:val="2"/>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1EA9935C">
      <w:pPr>
        <w:snapToGrid w:val="0"/>
        <w:spacing w:line="360" w:lineRule="auto"/>
        <w:ind w:firstLine="422" w:firstLineChars="200"/>
        <w:rPr>
          <w:rFonts w:ascii="宋体" w:hAnsi="宋体"/>
          <w:b/>
          <w:szCs w:val="21"/>
        </w:rPr>
      </w:pPr>
      <w:r>
        <w:rPr>
          <w:rFonts w:hint="eastAsia" w:ascii="宋体" w:hAnsi="宋体"/>
          <w:b/>
          <w:szCs w:val="21"/>
        </w:rPr>
        <w:t>九、验收</w:t>
      </w:r>
    </w:p>
    <w:p w14:paraId="093909FD">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430A5F92">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0B809860">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DB163B4">
      <w:pPr>
        <w:pStyle w:val="2"/>
        <w:snapToGrid w:val="0"/>
        <w:spacing w:line="360" w:lineRule="auto"/>
        <w:ind w:firstLine="422" w:firstLineChars="200"/>
        <w:rPr>
          <w:rFonts w:hAnsi="宋体"/>
          <w:b/>
          <w:szCs w:val="21"/>
        </w:rPr>
      </w:pPr>
      <w:r>
        <w:rPr>
          <w:rFonts w:hint="eastAsia" w:hAnsi="宋体"/>
          <w:b/>
          <w:szCs w:val="21"/>
        </w:rPr>
        <w:t>十、付款方式和税费</w:t>
      </w:r>
    </w:p>
    <w:p w14:paraId="21599D19">
      <w:pPr>
        <w:pStyle w:val="2"/>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2C85890F">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478DFDF5">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9447777">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0F20FBF">
      <w:pPr>
        <w:pStyle w:val="2"/>
        <w:snapToGrid w:val="0"/>
        <w:spacing w:line="360" w:lineRule="auto"/>
        <w:ind w:firstLine="422" w:firstLineChars="200"/>
        <w:rPr>
          <w:rFonts w:hAnsi="宋体"/>
          <w:b/>
          <w:szCs w:val="21"/>
        </w:rPr>
      </w:pPr>
      <w:r>
        <w:rPr>
          <w:rFonts w:hint="eastAsia" w:hAnsi="宋体"/>
          <w:b/>
          <w:szCs w:val="21"/>
        </w:rPr>
        <w:t>十二、违约责任</w:t>
      </w:r>
    </w:p>
    <w:p w14:paraId="61776D41">
      <w:pPr>
        <w:pStyle w:val="2"/>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3DC9036C">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19110ACE">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1A5D0777">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63568E3">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262D2C90">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0E94509">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310CED60">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AA6A4A1">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32B20E37">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75A6754F">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770120F1">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75985FB5">
      <w:pPr>
        <w:pStyle w:val="2"/>
        <w:snapToGrid w:val="0"/>
        <w:spacing w:line="360" w:lineRule="auto"/>
        <w:ind w:firstLine="420" w:firstLineChars="200"/>
        <w:rPr>
          <w:rFonts w:hAnsi="宋体"/>
          <w:szCs w:val="21"/>
        </w:rPr>
      </w:pPr>
      <w:r>
        <w:rPr>
          <w:rFonts w:hint="eastAsia" w:hAnsi="宋体"/>
          <w:szCs w:val="21"/>
        </w:rPr>
        <w:t>附件：</w:t>
      </w:r>
    </w:p>
    <w:p w14:paraId="3A9B31DA">
      <w:pPr>
        <w:snapToGrid w:val="0"/>
        <w:spacing w:line="360" w:lineRule="auto"/>
        <w:ind w:firstLine="420" w:firstLineChars="200"/>
        <w:rPr>
          <w:rFonts w:ascii="宋体" w:hAnsi="宋体"/>
          <w:szCs w:val="21"/>
        </w:rPr>
      </w:pPr>
      <w:r>
        <w:rPr>
          <w:rFonts w:hint="eastAsia" w:ascii="宋体" w:hAnsi="宋体"/>
          <w:szCs w:val="21"/>
        </w:rPr>
        <w:t>1、《中标通知书》</w:t>
      </w:r>
    </w:p>
    <w:p w14:paraId="7C0E55F4">
      <w:pPr>
        <w:snapToGrid w:val="0"/>
        <w:spacing w:line="360" w:lineRule="auto"/>
        <w:ind w:firstLine="420" w:firstLineChars="200"/>
        <w:rPr>
          <w:rFonts w:ascii="宋体" w:hAnsi="宋体"/>
          <w:szCs w:val="21"/>
        </w:rPr>
      </w:pPr>
      <w:r>
        <w:rPr>
          <w:rFonts w:hint="eastAsia" w:ascii="宋体" w:hAnsi="宋体"/>
          <w:szCs w:val="21"/>
        </w:rPr>
        <w:t>2、《投标文件》</w:t>
      </w:r>
    </w:p>
    <w:p w14:paraId="0EAEA044">
      <w:pPr>
        <w:snapToGrid w:val="0"/>
        <w:spacing w:line="360" w:lineRule="auto"/>
        <w:ind w:firstLine="420" w:firstLineChars="200"/>
        <w:rPr>
          <w:rFonts w:ascii="宋体" w:hAnsi="宋体"/>
          <w:szCs w:val="21"/>
        </w:rPr>
      </w:pPr>
      <w:r>
        <w:rPr>
          <w:rFonts w:hint="eastAsia" w:ascii="宋体" w:hAnsi="宋体"/>
          <w:szCs w:val="21"/>
        </w:rPr>
        <w:t>3、《招标文件》</w:t>
      </w:r>
    </w:p>
    <w:p w14:paraId="31041360">
      <w:pPr>
        <w:snapToGrid w:val="0"/>
        <w:spacing w:line="360" w:lineRule="auto"/>
        <w:rPr>
          <w:rFonts w:ascii="宋体" w:hAnsi="宋体"/>
          <w:szCs w:val="21"/>
        </w:rPr>
      </w:pPr>
    </w:p>
    <w:p w14:paraId="2F1643FA">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0062D17">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4A22C1F0">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5032B641">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3AB37EEC">
      <w:pPr>
        <w:jc w:val="center"/>
        <w:rPr>
          <w:b/>
          <w:sz w:val="52"/>
          <w:szCs w:val="52"/>
        </w:rPr>
      </w:pPr>
    </w:p>
    <w:p w14:paraId="37D0D633">
      <w:pPr>
        <w:tabs>
          <w:tab w:val="left" w:pos="1875"/>
        </w:tabs>
      </w:pPr>
    </w:p>
    <w:p w14:paraId="2DC10406">
      <w:pPr>
        <w:tabs>
          <w:tab w:val="left" w:pos="1875"/>
        </w:tabs>
      </w:pPr>
    </w:p>
    <w:p w14:paraId="51F0045D">
      <w:pPr>
        <w:tabs>
          <w:tab w:val="left" w:pos="1875"/>
        </w:tabs>
      </w:pPr>
    </w:p>
    <w:p w14:paraId="4D395DA1">
      <w:pPr>
        <w:tabs>
          <w:tab w:val="left" w:pos="1875"/>
        </w:tabs>
      </w:pPr>
    </w:p>
    <w:p w14:paraId="5B6CC545">
      <w:pPr>
        <w:tabs>
          <w:tab w:val="left" w:pos="1875"/>
        </w:tabs>
      </w:pPr>
    </w:p>
    <w:p w14:paraId="58F013C6">
      <w:pPr>
        <w:tabs>
          <w:tab w:val="left" w:pos="1875"/>
        </w:tabs>
      </w:pPr>
    </w:p>
    <w:p w14:paraId="66166F4E">
      <w:pPr>
        <w:tabs>
          <w:tab w:val="left" w:pos="1875"/>
        </w:tabs>
      </w:pPr>
    </w:p>
    <w:p w14:paraId="36F66657">
      <w:pPr>
        <w:tabs>
          <w:tab w:val="left" w:pos="1875"/>
        </w:tabs>
      </w:pPr>
    </w:p>
    <w:p w14:paraId="433B2D05">
      <w:pPr>
        <w:tabs>
          <w:tab w:val="left" w:pos="1875"/>
        </w:tabs>
      </w:pPr>
    </w:p>
    <w:p w14:paraId="083D6B77">
      <w:pPr>
        <w:tabs>
          <w:tab w:val="left" w:pos="1875"/>
        </w:tabs>
      </w:pPr>
    </w:p>
    <w:p w14:paraId="6B768D1D">
      <w:pPr>
        <w:tabs>
          <w:tab w:val="left" w:pos="1875"/>
        </w:tabs>
      </w:pPr>
    </w:p>
    <w:p w14:paraId="3D6DBE1C">
      <w:pPr>
        <w:tabs>
          <w:tab w:val="left" w:pos="1875"/>
        </w:tabs>
      </w:pPr>
    </w:p>
    <w:p w14:paraId="4F88AB9B">
      <w:pPr>
        <w:tabs>
          <w:tab w:val="left" w:pos="1875"/>
        </w:tabs>
      </w:pPr>
    </w:p>
    <w:p w14:paraId="2F710419">
      <w:pPr>
        <w:tabs>
          <w:tab w:val="left" w:pos="1875"/>
        </w:tabs>
      </w:pPr>
    </w:p>
    <w:p w14:paraId="4F9ABDD0">
      <w:pPr>
        <w:tabs>
          <w:tab w:val="left" w:pos="1875"/>
        </w:tabs>
      </w:pPr>
    </w:p>
    <w:p w14:paraId="5C853BCE">
      <w:pPr>
        <w:tabs>
          <w:tab w:val="left" w:pos="1875"/>
        </w:tabs>
      </w:pPr>
    </w:p>
    <w:p w14:paraId="33A48A7E">
      <w:pPr>
        <w:tabs>
          <w:tab w:val="left" w:pos="1875"/>
        </w:tabs>
      </w:pPr>
    </w:p>
    <w:p w14:paraId="14443853">
      <w:pPr>
        <w:tabs>
          <w:tab w:val="left" w:pos="1875"/>
        </w:tabs>
      </w:pPr>
    </w:p>
    <w:p w14:paraId="5EA76D54">
      <w:pPr>
        <w:tabs>
          <w:tab w:val="left" w:pos="1875"/>
        </w:tabs>
      </w:pPr>
    </w:p>
    <w:p w14:paraId="626CDA1B">
      <w:pPr>
        <w:tabs>
          <w:tab w:val="left" w:pos="1875"/>
        </w:tabs>
      </w:pPr>
    </w:p>
    <w:p w14:paraId="2B6FBA2D">
      <w:pPr>
        <w:tabs>
          <w:tab w:val="left" w:pos="1875"/>
        </w:tabs>
      </w:pPr>
    </w:p>
    <w:p w14:paraId="250997A6">
      <w:pPr>
        <w:tabs>
          <w:tab w:val="left" w:pos="1875"/>
        </w:tabs>
      </w:pPr>
    </w:p>
    <w:p w14:paraId="76485632">
      <w:pPr>
        <w:tabs>
          <w:tab w:val="left" w:pos="1875"/>
        </w:tabs>
      </w:pPr>
    </w:p>
    <w:p w14:paraId="06F8A5F1">
      <w:pPr>
        <w:tabs>
          <w:tab w:val="left" w:pos="1875"/>
        </w:tabs>
      </w:pPr>
    </w:p>
    <w:p w14:paraId="4842E881">
      <w:pPr>
        <w:tabs>
          <w:tab w:val="left" w:pos="1875"/>
        </w:tabs>
      </w:pPr>
    </w:p>
    <w:p w14:paraId="05446B3B">
      <w:pPr>
        <w:pStyle w:val="3"/>
      </w:pPr>
      <w:bookmarkStart w:id="102" w:name="_Toc73610161"/>
      <w:bookmarkStart w:id="103" w:name="_Toc135293193"/>
      <w:r>
        <w:rPr>
          <w:rFonts w:hint="eastAsia"/>
        </w:rPr>
        <w:t>第九章  附件</w:t>
      </w:r>
      <w:bookmarkEnd w:id="102"/>
      <w:bookmarkEnd w:id="103"/>
    </w:p>
    <w:p w14:paraId="4748BF23">
      <w:pPr>
        <w:pStyle w:val="5"/>
        <w:spacing w:before="0" w:after="0"/>
      </w:pPr>
      <w:bookmarkStart w:id="104" w:name="_Toc135293194"/>
      <w:bookmarkStart w:id="105" w:name="_Toc73613644"/>
      <w:bookmarkStart w:id="106" w:name="_Toc73610162"/>
      <w:r>
        <w:rPr>
          <w:rFonts w:hint="eastAsia"/>
        </w:rPr>
        <w:t>一、财政部 工业和信息化部关于印发《政府采购促进中小企业发展管理办法》的通知</w:t>
      </w:r>
      <w:bookmarkEnd w:id="104"/>
      <w:bookmarkEnd w:id="105"/>
      <w:bookmarkEnd w:id="106"/>
    </w:p>
    <w:p w14:paraId="0ADA7CD4">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AE2023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63A5196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5AFFD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5F25D48">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46FAF26">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14B97DE9">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16EEE930">
      <w:pPr>
        <w:widowControl/>
        <w:shd w:val="clear" w:color="auto" w:fill="FFFFFF"/>
        <w:spacing w:line="360" w:lineRule="auto"/>
        <w:ind w:firstLine="480"/>
        <w:rPr>
          <w:rFonts w:cs="宋体" w:asciiTheme="minorEastAsia" w:hAnsiTheme="minorEastAsia" w:eastAsiaTheme="minorEastAsia"/>
          <w:color w:val="333333"/>
          <w:kern w:val="0"/>
          <w:szCs w:val="21"/>
        </w:rPr>
      </w:pPr>
    </w:p>
    <w:p w14:paraId="1CCD2BA5">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51881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724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56347C18">
      <w:pPr>
        <w:widowControl/>
        <w:shd w:val="clear" w:color="auto" w:fill="FFFFFF"/>
        <w:spacing w:line="360" w:lineRule="auto"/>
        <w:ind w:firstLine="480"/>
        <w:rPr>
          <w:rFonts w:cs="宋体" w:asciiTheme="minorEastAsia" w:hAnsiTheme="minorEastAsia" w:eastAsiaTheme="minorEastAsia"/>
          <w:color w:val="333333"/>
          <w:kern w:val="0"/>
          <w:szCs w:val="21"/>
        </w:rPr>
      </w:pPr>
    </w:p>
    <w:p w14:paraId="0416EA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0B6E7E0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6B425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2D9A3F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3B332DB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77E29A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69C98E7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25BE8B0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2B02C11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79E7F6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6F6543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29438D0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2E8892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3AF3A0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3FE6735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439045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555503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2900CC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7133566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67D74A7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13DD83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B444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702C6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163483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32335BC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666FA99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97C3C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DE566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7AD6B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284D6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1511B29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7F210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2B6A5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415F8E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92D47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3F700A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76CA16A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315115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0D15202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2DAC3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14DADC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0F8FA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E5B45F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D03A8B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7BC545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57D4507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A86A51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FE979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71A61E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5D705F5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3032F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16B58D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11DF21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23D10F5A">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6F031799">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1648C0DC">
      <w:pPr>
        <w:spacing w:line="360" w:lineRule="auto"/>
        <w:rPr>
          <w:rFonts w:asciiTheme="minorEastAsia" w:hAnsiTheme="minorEastAsia" w:eastAsiaTheme="minorEastAsia"/>
          <w:szCs w:val="21"/>
        </w:rPr>
      </w:pPr>
    </w:p>
    <w:p w14:paraId="770F2F69">
      <w:pPr>
        <w:pStyle w:val="5"/>
        <w:spacing w:before="0" w:after="0"/>
      </w:pPr>
      <w:bookmarkStart w:id="107" w:name="_Toc73613645"/>
      <w:bookmarkStart w:id="108" w:name="_Toc73610163"/>
      <w:bookmarkStart w:id="109" w:name="_Toc135293195"/>
      <w:r>
        <w:rPr>
          <w:rFonts w:hint="eastAsia"/>
        </w:rPr>
        <w:t>二、关于印发中小企业划型标准规定的通知</w:t>
      </w:r>
      <w:bookmarkEnd w:id="107"/>
      <w:bookmarkEnd w:id="108"/>
      <w:bookmarkEnd w:id="109"/>
    </w:p>
    <w:p w14:paraId="42625AC0">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30BCF130">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62C729">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7D415822">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0FC8E1F3">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35F900D7">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088B261D">
      <w:pPr>
        <w:pStyle w:val="5"/>
        <w:spacing w:before="0" w:after="0"/>
      </w:pPr>
      <w:bookmarkStart w:id="110" w:name="_Toc73610164"/>
      <w:bookmarkStart w:id="111" w:name="_Toc73613646"/>
      <w:bookmarkStart w:id="112" w:name="_Toc135293196"/>
      <w:r>
        <w:rPr>
          <w:rFonts w:hint="eastAsia"/>
        </w:rPr>
        <w:t>三、</w:t>
      </w:r>
      <w:r>
        <w:t>国家统计局关于印发《统计上大中小微型企业划分办法 （2017）》的通知</w:t>
      </w:r>
      <w:bookmarkEnd w:id="110"/>
      <w:bookmarkEnd w:id="111"/>
      <w:bookmarkEnd w:id="112"/>
      <w:r>
        <w:t> </w:t>
      </w:r>
    </w:p>
    <w:p w14:paraId="37112221">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2DF292C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4CF8F3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DCBCF4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52C3D13">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7DB5A895">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68F608DC">
      <w:pPr>
        <w:widowControl/>
        <w:spacing w:line="360" w:lineRule="auto"/>
        <w:jc w:val="center"/>
        <w:rPr>
          <w:rFonts w:cs="宋体" w:asciiTheme="minorEastAsia" w:hAnsiTheme="minorEastAsia" w:eastAsiaTheme="minorEastAsia"/>
          <w:b/>
          <w:bCs/>
          <w:kern w:val="0"/>
          <w:szCs w:val="21"/>
        </w:rPr>
      </w:pPr>
    </w:p>
    <w:p w14:paraId="1ED51569">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524EEBBF">
      <w:pPr>
        <w:widowControl/>
        <w:spacing w:line="360" w:lineRule="auto"/>
        <w:jc w:val="left"/>
        <w:rPr>
          <w:rFonts w:cs="宋体" w:asciiTheme="minorEastAsia" w:hAnsiTheme="minorEastAsia" w:eastAsiaTheme="minorEastAsia"/>
          <w:kern w:val="0"/>
          <w:szCs w:val="21"/>
        </w:rPr>
      </w:pPr>
    </w:p>
    <w:p w14:paraId="27450414">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26327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6F77DD2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919092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025D8E9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1A06946F">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2C4C6DD4">
      <w:pPr>
        <w:widowControl/>
        <w:spacing w:line="360" w:lineRule="auto"/>
        <w:jc w:val="left"/>
        <w:rPr>
          <w:rFonts w:cs="宋体" w:asciiTheme="minorEastAsia" w:hAnsiTheme="minorEastAsia" w:eastAsiaTheme="minorEastAsia"/>
          <w:kern w:val="0"/>
          <w:szCs w:val="21"/>
        </w:rPr>
      </w:pPr>
    </w:p>
    <w:p w14:paraId="4B7301D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2EF7D5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5F098C3F">
      <w:pPr>
        <w:widowControl/>
        <w:spacing w:line="360" w:lineRule="auto"/>
        <w:jc w:val="left"/>
        <w:rPr>
          <w:rFonts w:cs="宋体" w:asciiTheme="minorEastAsia" w:hAnsiTheme="minorEastAsia" w:eastAsiaTheme="minorEastAsia"/>
          <w:kern w:val="0"/>
          <w:szCs w:val="21"/>
        </w:rPr>
      </w:pPr>
    </w:p>
    <w:p w14:paraId="460C376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3BA0D5D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754E317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259AD3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539C3DD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766E58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4818986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5E3EC124">
      <w:pPr>
        <w:widowControl/>
        <w:spacing w:line="360" w:lineRule="auto"/>
        <w:jc w:val="left"/>
        <w:rPr>
          <w:rFonts w:cs="宋体" w:asciiTheme="minorEastAsia" w:hAnsiTheme="minorEastAsia" w:eastAsiaTheme="minorEastAsia"/>
          <w:kern w:val="0"/>
          <w:szCs w:val="21"/>
        </w:rPr>
      </w:pPr>
    </w:p>
    <w:p w14:paraId="307A73D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5F7B37F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9435" w:type="dxa"/>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7AA273B">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75F41BD7">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326D06D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56AFE4B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1154432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293646F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1F1C169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420C674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B872FB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7EA80B5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37288A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9CEF83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101E04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5C42137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4AB23B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284806D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00C793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8AAFC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392F0A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08F268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4BE25E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B2DA717">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1CDCD0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D283EF2">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E62F6A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49E85C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53D23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3FFD89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60602E">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1B5E1A66">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4D614A5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59F60F0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B883F0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3B6E60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2D9D384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0E0C4D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5C4701E1">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2884C6C0">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486B9C1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79CA18A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7E3244F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895E12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0504C1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16CADD7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630FCBF">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0895B43">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5C1FF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26E8DFC3">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504634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7B2CD2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2DFF737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16BAE9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9C0094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57DE1A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56E001E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62DFED7E">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340F7B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EB5BD9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2F269E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4FF25D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7E075B7">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0C988343">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4E7007A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6341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3C3DBB1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91A380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043C212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B8DD42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D185AC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99C8AC7">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56CBF49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C3B8C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386B05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C52D25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C0C03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73242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A1BE1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7F9350F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3C8EDC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4BF6621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D8278D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948F66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84E5E9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15C164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CBEDEF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EF31AE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A3716F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2B926E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996C22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6C820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0DAD7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715C83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D6203C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72A7E93">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444DE7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ADE633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6071AB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F4AE1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37C5F1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5FCD8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21F947B">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6FA11F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0E8B2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566E149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884783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B83623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84522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8C8183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1F4B31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1AEBEA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47DBE75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87EA0C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877474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0DCD8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62BE9C1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7C1C92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C28F8B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240515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DBD311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50DEEC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B4EE7D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76C08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E4136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020091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0AE58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F365A1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1BA5D4A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0ADACC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A5A192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B0FF05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52EC5BC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90780F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DA47E8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327367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9E0C1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EDFBEB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906EDC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71752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740B41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664DD7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0D968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AD82E1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86B05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233D0F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69EDFB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D644B6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6DE545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34DE92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9BB3A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A505EC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69F866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E194EC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50F4E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EF93F2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9DF0E8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91855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064263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28E0F0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06BFC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5BD7C4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38425C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6972AA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32A8565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B4A9C6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748D4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30B47EFE">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8A1B3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50C26C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256A74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EDDDEA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6ADF88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118709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F45B5E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7324087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6C93F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CDE12D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10ED53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B4C9CEF">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197E4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55D9B0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E3DF1F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EBCDF9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2BB40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1B78A2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2318E7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0017CE9B">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FEC9D9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1BC859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7A610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2F7C85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6CC8DD7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138C7A8F">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4EB919B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9D29E6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09AD5A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AD0E25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5A4688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CE7BE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60986A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7442932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34F74B9">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AFB106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2EA3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0AB96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538884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6EA50E3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22F2036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906FB17">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356E4A0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2CC2F3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792C71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A42147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E2B8C1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4AB4D7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9487A8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712A331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4BE8E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DBDFD9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833C4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109F1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34FA51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3A0CFB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775F9E5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2CCC740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6C56E36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761482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52B11C6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9452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B70E7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DA624D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38DDAA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239692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898C99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46AE85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1923B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934025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C1D649E">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37951D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445475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2DAB7480">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5B1AAF3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3A50C4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034620D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31F62D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D06D19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37C0486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0C385A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D1E683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39E7BBE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195B08B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069E287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4ED86D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34A9D11">
      <w:pPr>
        <w:spacing w:line="360" w:lineRule="auto"/>
        <w:rPr>
          <w:rFonts w:asciiTheme="minorEastAsia" w:hAnsiTheme="minorEastAsia" w:eastAsiaTheme="minorEastAsia"/>
          <w:szCs w:val="21"/>
        </w:rPr>
      </w:pPr>
    </w:p>
    <w:p w14:paraId="24F5F956">
      <w:pPr>
        <w:pStyle w:val="5"/>
        <w:spacing w:before="0" w:after="0"/>
      </w:pPr>
      <w:bookmarkStart w:id="113" w:name="_Toc135293197"/>
      <w:bookmarkStart w:id="114" w:name="_Toc73613647"/>
      <w:bookmarkStart w:id="115" w:name="_Toc73610165"/>
      <w:r>
        <w:rPr>
          <w:rFonts w:hint="eastAsia"/>
        </w:rPr>
        <w:t>四、</w:t>
      </w:r>
      <w:r>
        <w:t>财政部 民政部 中国残疾人联合会关于促进残疾人就业 政府采购政策的通知</w:t>
      </w:r>
      <w:bookmarkEnd w:id="113"/>
      <w:bookmarkEnd w:id="114"/>
      <w:bookmarkEnd w:id="115"/>
      <w:r>
        <w:t xml:space="preserve"> </w:t>
      </w:r>
    </w:p>
    <w:p w14:paraId="18E9D690">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11CF4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775A6A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50DCCF9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AD45A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66B7284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6B6E428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0359625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A811DF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948CF0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1BFAD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C3F1F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6F79F3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1DDE4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9EF5AF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202B4C8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B0E2C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D6317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0BEA238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118FC6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40D5F195">
      <w:pPr>
        <w:widowControl/>
        <w:spacing w:line="360" w:lineRule="auto"/>
        <w:jc w:val="right"/>
        <w:rPr>
          <w:rFonts w:cs="宋体" w:asciiTheme="minorEastAsia" w:hAnsiTheme="minorEastAsia" w:eastAsiaTheme="minorEastAsia"/>
          <w:kern w:val="0"/>
          <w:szCs w:val="21"/>
        </w:rPr>
      </w:pPr>
    </w:p>
    <w:p w14:paraId="5AED24D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27F5D8">
      <w:pPr>
        <w:tabs>
          <w:tab w:val="left" w:pos="1875"/>
        </w:tabs>
        <w:rPr>
          <w:rFonts w:ascii="Calibri" w:hAnsi="Calibri"/>
          <w:szCs w:val="22"/>
        </w:rPr>
      </w:pPr>
    </w:p>
    <w:p w14:paraId="176A9FFC">
      <w:pPr>
        <w:rPr>
          <w:rFonts w:ascii="Calibri" w:hAnsi="Calibri"/>
          <w:szCs w:val="22"/>
        </w:rPr>
      </w:pPr>
    </w:p>
    <w:p w14:paraId="551D5A4C">
      <w:pPr>
        <w:pStyle w:val="5"/>
        <w:spacing w:before="0" w:after="0"/>
      </w:pPr>
      <w:bookmarkStart w:id="116" w:name="_Toc135293198"/>
      <w:r>
        <w:rPr>
          <w:rFonts w:hint="eastAsia"/>
        </w:rPr>
        <w:t>五、财政部 司法部关于政府采购支持监狱企业发展有关问题的通知</w:t>
      </w:r>
      <w:bookmarkEnd w:id="116"/>
      <w:r>
        <w:t xml:space="preserve"> </w:t>
      </w:r>
    </w:p>
    <w:p w14:paraId="0E05C1A3">
      <w:pPr>
        <w:widowControl/>
        <w:spacing w:line="360" w:lineRule="auto"/>
        <w:jc w:val="center"/>
        <w:rPr>
          <w:rFonts w:cs="宋体" w:asciiTheme="minorEastAsia" w:hAnsiTheme="minorEastAsia" w:eastAsiaTheme="minorEastAsia"/>
          <w:kern w:val="0"/>
          <w:szCs w:val="21"/>
        </w:rPr>
      </w:pPr>
    </w:p>
    <w:p w14:paraId="685B8BCF">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1C948A15">
      <w:pPr>
        <w:widowControl/>
        <w:spacing w:line="360" w:lineRule="auto"/>
        <w:jc w:val="left"/>
        <w:rPr>
          <w:rFonts w:cs="宋体" w:asciiTheme="minorEastAsia" w:hAnsiTheme="minorEastAsia" w:eastAsiaTheme="minorEastAsia"/>
          <w:kern w:val="0"/>
          <w:szCs w:val="21"/>
        </w:rPr>
      </w:pPr>
    </w:p>
    <w:p w14:paraId="6DA795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CCDF38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D53120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6D5311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2E3A058">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D3FDB2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5E9F6C8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759E72F">
      <w:pPr>
        <w:widowControl/>
        <w:spacing w:line="360" w:lineRule="auto"/>
        <w:jc w:val="left"/>
        <w:rPr>
          <w:rFonts w:cs="宋体" w:asciiTheme="minorEastAsia" w:hAnsiTheme="minorEastAsia" w:eastAsiaTheme="minorEastAsia"/>
          <w:kern w:val="0"/>
          <w:szCs w:val="21"/>
        </w:rPr>
      </w:pPr>
    </w:p>
    <w:p w14:paraId="4C3D83A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16FC674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558B215F">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83DE05E"/>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9A11">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12FE1DC3">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5C64">
    <w:pPr>
      <w:pStyle w:val="33"/>
      <w:tabs>
        <w:tab w:val="center" w:pos="4819"/>
        <w:tab w:val="right" w:pos="9638"/>
      </w:tabs>
      <w:jc w:val="left"/>
    </w:pPr>
    <w:r>
      <w:rPr>
        <w:rFonts w:hint="eastAsia"/>
      </w:rPr>
      <w:t>项目名称：</w:t>
    </w:r>
    <w:r>
      <w:rPr>
        <w:rFonts w:hint="eastAsia"/>
        <w:lang w:eastAsia="zh-CN"/>
      </w:rPr>
      <w:t>第六届中国国际消费品博览会组织服务项目</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SZZZ2026-QC0034</w:t>
    </w:r>
    <w:r>
      <w:tab/>
    </w:r>
  </w:p>
  <w:p w14:paraId="08BE2293">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507C2"/>
    <w:rsid w:val="024D4C30"/>
    <w:rsid w:val="026E4F91"/>
    <w:rsid w:val="02C77214"/>
    <w:rsid w:val="02CB1CF7"/>
    <w:rsid w:val="035F4222"/>
    <w:rsid w:val="03675DAC"/>
    <w:rsid w:val="039C57C0"/>
    <w:rsid w:val="041D095D"/>
    <w:rsid w:val="04B84FC5"/>
    <w:rsid w:val="054247C4"/>
    <w:rsid w:val="05C13464"/>
    <w:rsid w:val="05C87DB9"/>
    <w:rsid w:val="077E586F"/>
    <w:rsid w:val="07DD5502"/>
    <w:rsid w:val="07EC69C8"/>
    <w:rsid w:val="08425EAC"/>
    <w:rsid w:val="0961739E"/>
    <w:rsid w:val="09891FA1"/>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33079A"/>
    <w:rsid w:val="0F6A604F"/>
    <w:rsid w:val="0FBC50EF"/>
    <w:rsid w:val="10050C09"/>
    <w:rsid w:val="105A7CF8"/>
    <w:rsid w:val="11080DB5"/>
    <w:rsid w:val="114573C0"/>
    <w:rsid w:val="115F3FD7"/>
    <w:rsid w:val="11834124"/>
    <w:rsid w:val="11A259DD"/>
    <w:rsid w:val="11BA4BC1"/>
    <w:rsid w:val="11D90C91"/>
    <w:rsid w:val="11F9269A"/>
    <w:rsid w:val="120474A0"/>
    <w:rsid w:val="12C32C8D"/>
    <w:rsid w:val="12ED5EA4"/>
    <w:rsid w:val="13090974"/>
    <w:rsid w:val="13102ABE"/>
    <w:rsid w:val="13A46CB7"/>
    <w:rsid w:val="14CF5677"/>
    <w:rsid w:val="15FC6F75"/>
    <w:rsid w:val="161D292A"/>
    <w:rsid w:val="167D280D"/>
    <w:rsid w:val="17047766"/>
    <w:rsid w:val="170A4C85"/>
    <w:rsid w:val="174A5413"/>
    <w:rsid w:val="17706018"/>
    <w:rsid w:val="17935895"/>
    <w:rsid w:val="17EB6CC4"/>
    <w:rsid w:val="17F52C18"/>
    <w:rsid w:val="1807166C"/>
    <w:rsid w:val="184530EF"/>
    <w:rsid w:val="187842FE"/>
    <w:rsid w:val="19227A4B"/>
    <w:rsid w:val="19410B0E"/>
    <w:rsid w:val="1A182B91"/>
    <w:rsid w:val="1A3B761A"/>
    <w:rsid w:val="1A4E7B88"/>
    <w:rsid w:val="1A8F49AB"/>
    <w:rsid w:val="1ABE67E3"/>
    <w:rsid w:val="1AFF0E5E"/>
    <w:rsid w:val="1B3E182A"/>
    <w:rsid w:val="1B4B5195"/>
    <w:rsid w:val="1C174C6F"/>
    <w:rsid w:val="1C7C020D"/>
    <w:rsid w:val="1C8F78BA"/>
    <w:rsid w:val="1C9B0D84"/>
    <w:rsid w:val="1CDD3F3B"/>
    <w:rsid w:val="1D4D6869"/>
    <w:rsid w:val="1DD01078"/>
    <w:rsid w:val="1DF42FCA"/>
    <w:rsid w:val="1E916A27"/>
    <w:rsid w:val="1EB45FF2"/>
    <w:rsid w:val="1F654F8F"/>
    <w:rsid w:val="1F922B90"/>
    <w:rsid w:val="20252FDD"/>
    <w:rsid w:val="20707345"/>
    <w:rsid w:val="20FD7003"/>
    <w:rsid w:val="21760101"/>
    <w:rsid w:val="217A628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377FDC"/>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A94A1C"/>
    <w:rsid w:val="2BC03B14"/>
    <w:rsid w:val="2BD0253B"/>
    <w:rsid w:val="2C187060"/>
    <w:rsid w:val="2C444480"/>
    <w:rsid w:val="2C564DC3"/>
    <w:rsid w:val="2CBA13DB"/>
    <w:rsid w:val="2CE90E48"/>
    <w:rsid w:val="2D0D4B37"/>
    <w:rsid w:val="2D6C141D"/>
    <w:rsid w:val="2DEA2B8B"/>
    <w:rsid w:val="2E980D64"/>
    <w:rsid w:val="2EB64B4B"/>
    <w:rsid w:val="2EDB590A"/>
    <w:rsid w:val="2F0A29E3"/>
    <w:rsid w:val="30601421"/>
    <w:rsid w:val="30817D6A"/>
    <w:rsid w:val="30A93BAF"/>
    <w:rsid w:val="3157114E"/>
    <w:rsid w:val="315D7CF4"/>
    <w:rsid w:val="31F2037F"/>
    <w:rsid w:val="329B11F6"/>
    <w:rsid w:val="336E087E"/>
    <w:rsid w:val="33A85DA6"/>
    <w:rsid w:val="33C3087D"/>
    <w:rsid w:val="344C0413"/>
    <w:rsid w:val="344F5E45"/>
    <w:rsid w:val="34842E9F"/>
    <w:rsid w:val="34FA7B3A"/>
    <w:rsid w:val="350F28AA"/>
    <w:rsid w:val="35961B12"/>
    <w:rsid w:val="364523AD"/>
    <w:rsid w:val="36700D38"/>
    <w:rsid w:val="368636C2"/>
    <w:rsid w:val="36C4673D"/>
    <w:rsid w:val="377C6DA9"/>
    <w:rsid w:val="378F6A0B"/>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143A0"/>
    <w:rsid w:val="3C9D3F8B"/>
    <w:rsid w:val="3CA60B04"/>
    <w:rsid w:val="3CCF5E45"/>
    <w:rsid w:val="3CF11603"/>
    <w:rsid w:val="3D5129F3"/>
    <w:rsid w:val="3D515A8A"/>
    <w:rsid w:val="3D623CEE"/>
    <w:rsid w:val="3D7507FB"/>
    <w:rsid w:val="3DE208F0"/>
    <w:rsid w:val="3EB5127A"/>
    <w:rsid w:val="3EF341BE"/>
    <w:rsid w:val="3F2A1578"/>
    <w:rsid w:val="3F503E5E"/>
    <w:rsid w:val="3F5E53B5"/>
    <w:rsid w:val="3F812CA8"/>
    <w:rsid w:val="3FB547D5"/>
    <w:rsid w:val="3FBE2D92"/>
    <w:rsid w:val="3FC16214"/>
    <w:rsid w:val="41576FF8"/>
    <w:rsid w:val="418C3C57"/>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B931B7"/>
    <w:rsid w:val="44DC50C3"/>
    <w:rsid w:val="44F9319E"/>
    <w:rsid w:val="45900EBD"/>
    <w:rsid w:val="45920C15"/>
    <w:rsid w:val="459D2A33"/>
    <w:rsid w:val="45D37D9B"/>
    <w:rsid w:val="46500DF1"/>
    <w:rsid w:val="474642BA"/>
    <w:rsid w:val="47C817CD"/>
    <w:rsid w:val="48194FD5"/>
    <w:rsid w:val="484514CB"/>
    <w:rsid w:val="48AD2FFF"/>
    <w:rsid w:val="48C86EE1"/>
    <w:rsid w:val="49521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03C3AAF"/>
    <w:rsid w:val="509E4192"/>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5B524D"/>
    <w:rsid w:val="58677DAE"/>
    <w:rsid w:val="58D67D8C"/>
    <w:rsid w:val="58E10577"/>
    <w:rsid w:val="59165EF7"/>
    <w:rsid w:val="59363B66"/>
    <w:rsid w:val="59702A12"/>
    <w:rsid w:val="59CF1242"/>
    <w:rsid w:val="5AE46F75"/>
    <w:rsid w:val="5AED2A9C"/>
    <w:rsid w:val="5B785330"/>
    <w:rsid w:val="5BC746C9"/>
    <w:rsid w:val="5CC61F72"/>
    <w:rsid w:val="5CF206F7"/>
    <w:rsid w:val="5D125E69"/>
    <w:rsid w:val="5D440F45"/>
    <w:rsid w:val="5D6121B1"/>
    <w:rsid w:val="5DA764EE"/>
    <w:rsid w:val="5E7466D9"/>
    <w:rsid w:val="5EA0340D"/>
    <w:rsid w:val="5ED66C3C"/>
    <w:rsid w:val="5EE017FC"/>
    <w:rsid w:val="5F7A468D"/>
    <w:rsid w:val="5F9E76ED"/>
    <w:rsid w:val="5FD94E2E"/>
    <w:rsid w:val="5FDD643B"/>
    <w:rsid w:val="607249AE"/>
    <w:rsid w:val="60BA3E42"/>
    <w:rsid w:val="61125007"/>
    <w:rsid w:val="61181E1C"/>
    <w:rsid w:val="6155072E"/>
    <w:rsid w:val="617A7A66"/>
    <w:rsid w:val="6194383B"/>
    <w:rsid w:val="61A415C7"/>
    <w:rsid w:val="61A75A74"/>
    <w:rsid w:val="61C71D9F"/>
    <w:rsid w:val="61CB5375"/>
    <w:rsid w:val="61F21F72"/>
    <w:rsid w:val="623348CA"/>
    <w:rsid w:val="625421DB"/>
    <w:rsid w:val="628C7E6C"/>
    <w:rsid w:val="63D11B11"/>
    <w:rsid w:val="64AC0915"/>
    <w:rsid w:val="64B37F11"/>
    <w:rsid w:val="65492532"/>
    <w:rsid w:val="65687212"/>
    <w:rsid w:val="658202F5"/>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8D3F8A"/>
    <w:rsid w:val="6BBD7356"/>
    <w:rsid w:val="6BCD1DE6"/>
    <w:rsid w:val="6C4443B0"/>
    <w:rsid w:val="6C4D605A"/>
    <w:rsid w:val="6C505023"/>
    <w:rsid w:val="6CCE7457"/>
    <w:rsid w:val="6CF41368"/>
    <w:rsid w:val="6D123326"/>
    <w:rsid w:val="6D14299F"/>
    <w:rsid w:val="6D581766"/>
    <w:rsid w:val="6D672A1E"/>
    <w:rsid w:val="6DC237D1"/>
    <w:rsid w:val="6E2F4B86"/>
    <w:rsid w:val="6E681EA9"/>
    <w:rsid w:val="6E8421A4"/>
    <w:rsid w:val="6EB56801"/>
    <w:rsid w:val="6F40725E"/>
    <w:rsid w:val="6F4C2770"/>
    <w:rsid w:val="6F745D74"/>
    <w:rsid w:val="6F8F2BAE"/>
    <w:rsid w:val="6FC23A75"/>
    <w:rsid w:val="704D7B76"/>
    <w:rsid w:val="70AE175A"/>
    <w:rsid w:val="711172CF"/>
    <w:rsid w:val="71B10318"/>
    <w:rsid w:val="71FD54DD"/>
    <w:rsid w:val="729A3A97"/>
    <w:rsid w:val="72CA287C"/>
    <w:rsid w:val="730D7EC7"/>
    <w:rsid w:val="73363C6A"/>
    <w:rsid w:val="73515B1A"/>
    <w:rsid w:val="738E7E4C"/>
    <w:rsid w:val="739A7F5B"/>
    <w:rsid w:val="73C66DBA"/>
    <w:rsid w:val="7410294D"/>
    <w:rsid w:val="74275AAB"/>
    <w:rsid w:val="742C2BF6"/>
    <w:rsid w:val="748B481E"/>
    <w:rsid w:val="749E3893"/>
    <w:rsid w:val="750464B4"/>
    <w:rsid w:val="752B4572"/>
    <w:rsid w:val="76373F9F"/>
    <w:rsid w:val="765B0B31"/>
    <w:rsid w:val="76D71644"/>
    <w:rsid w:val="76EE69B8"/>
    <w:rsid w:val="776C2FB6"/>
    <w:rsid w:val="77C215C5"/>
    <w:rsid w:val="78E65653"/>
    <w:rsid w:val="78E711F4"/>
    <w:rsid w:val="790C34C1"/>
    <w:rsid w:val="79982284"/>
    <w:rsid w:val="7998662D"/>
    <w:rsid w:val="79F820B0"/>
    <w:rsid w:val="7A2F2846"/>
    <w:rsid w:val="7A8C5878"/>
    <w:rsid w:val="7AFB559C"/>
    <w:rsid w:val="7B471854"/>
    <w:rsid w:val="7C552333"/>
    <w:rsid w:val="7CA86C55"/>
    <w:rsid w:val="7CDA5B60"/>
    <w:rsid w:val="7CF019C1"/>
    <w:rsid w:val="7D3A7EF5"/>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9"/>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5"/>
    <w:qFormat/>
    <w:uiPriority w:val="0"/>
    <w:rPr>
      <w:rFonts w:ascii="宋体" w:hAnsi="Courier New"/>
      <w:szCs w:val="20"/>
    </w:rPr>
  </w:style>
  <w:style w:type="paragraph" w:styleId="8">
    <w:name w:val="Normal Indent"/>
    <w:basedOn w:val="1"/>
    <w:link w:val="63"/>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w:basedOn w:val="1"/>
    <w:next w:val="22"/>
    <w:link w:val="71"/>
    <w:qFormat/>
    <w:uiPriority w:val="0"/>
    <w:pPr>
      <w:spacing w:after="120"/>
    </w:pPr>
  </w:style>
  <w:style w:type="paragraph" w:styleId="22">
    <w:name w:val="Body Text 2"/>
    <w:basedOn w:val="1"/>
    <w:link w:val="306"/>
    <w:qFormat/>
    <w:uiPriority w:val="0"/>
    <w:rPr>
      <w:sz w:val="28"/>
      <w:szCs w:val="20"/>
    </w:rPr>
  </w:style>
  <w:style w:type="paragraph" w:styleId="23">
    <w:name w:val="Body Text Indent"/>
    <w:basedOn w:val="1"/>
    <w:link w:val="74"/>
    <w:qFormat/>
    <w:uiPriority w:val="0"/>
    <w:pPr>
      <w:spacing w:after="120"/>
      <w:ind w:left="420" w:leftChars="200"/>
    </w:pPr>
  </w:style>
  <w:style w:type="paragraph" w:styleId="24">
    <w:name w:val="Block Text"/>
    <w:basedOn w:val="1"/>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5"/>
    <w:basedOn w:val="1"/>
    <w:next w:val="1"/>
    <w:qFormat/>
    <w:uiPriority w:val="0"/>
    <w:pPr>
      <w:ind w:left="840"/>
      <w:jc w:val="left"/>
    </w:pPr>
    <w:rPr>
      <w:szCs w:val="21"/>
    </w:rPr>
  </w:style>
  <w:style w:type="paragraph" w:styleId="27">
    <w:name w:val="toc 3"/>
    <w:basedOn w:val="1"/>
    <w:next w:val="1"/>
    <w:qFormat/>
    <w:uiPriority w:val="39"/>
    <w:pPr>
      <w:ind w:left="420"/>
      <w:jc w:val="left"/>
    </w:pPr>
    <w:rPr>
      <w:iCs/>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21"/>
    <w:link w:val="72"/>
    <w:qFormat/>
    <w:uiPriority w:val="0"/>
    <w:pPr>
      <w:ind w:firstLine="420" w:firstLineChars="100"/>
    </w:pPr>
  </w:style>
  <w:style w:type="paragraph" w:styleId="49">
    <w:name w:val="Body Text First Indent 2"/>
    <w:basedOn w:val="23"/>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basedOn w:val="52"/>
    <w:link w:val="3"/>
    <w:qFormat/>
    <w:uiPriority w:val="0"/>
    <w:rPr>
      <w:rFonts w:eastAsiaTheme="minorEastAsia"/>
      <w:b/>
      <w:kern w:val="44"/>
      <w:sz w:val="44"/>
      <w:szCs w:val="28"/>
    </w:rPr>
  </w:style>
  <w:style w:type="character" w:customStyle="1" w:styleId="60">
    <w:name w:val="标题 3 Char"/>
    <w:basedOn w:val="52"/>
    <w:link w:val="4"/>
    <w:qFormat/>
    <w:uiPriority w:val="0"/>
    <w:rPr>
      <w:b/>
      <w:bCs/>
      <w:kern w:val="2"/>
      <w:sz w:val="24"/>
      <w:szCs w:val="32"/>
    </w:rPr>
  </w:style>
  <w:style w:type="character" w:customStyle="1" w:styleId="61">
    <w:name w:val="标题 2 Char"/>
    <w:basedOn w:val="52"/>
    <w:link w:val="5"/>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8"/>
    <w:qFormat/>
    <w:uiPriority w:val="0"/>
    <w:rPr>
      <w:rFonts w:eastAsia="宋体"/>
      <w:kern w:val="2"/>
      <w:sz w:val="21"/>
      <w:szCs w:val="24"/>
      <w:lang w:val="en-US" w:eastAsia="zh-CN" w:bidi="ar-SA"/>
    </w:rPr>
  </w:style>
  <w:style w:type="character" w:customStyle="1" w:styleId="64">
    <w:name w:val="标题 5 Char1"/>
    <w:basedOn w:val="52"/>
    <w:link w:val="7"/>
    <w:qFormat/>
    <w:uiPriority w:val="0"/>
    <w:rPr>
      <w:b/>
      <w:kern w:val="2"/>
      <w:sz w:val="28"/>
      <w:szCs w:val="24"/>
    </w:rPr>
  </w:style>
  <w:style w:type="character" w:customStyle="1" w:styleId="65">
    <w:name w:val="标题 6 Char1"/>
    <w:basedOn w:val="52"/>
    <w:link w:val="9"/>
    <w:qFormat/>
    <w:uiPriority w:val="9"/>
    <w:rPr>
      <w:rFonts w:ascii="Arial" w:hAnsi="Arial" w:eastAsia="黑体"/>
      <w:b/>
      <w:kern w:val="2"/>
      <w:sz w:val="24"/>
      <w:szCs w:val="24"/>
    </w:rPr>
  </w:style>
  <w:style w:type="character" w:customStyle="1" w:styleId="66">
    <w:name w:val="标题 7 Char1"/>
    <w:basedOn w:val="52"/>
    <w:link w:val="10"/>
    <w:qFormat/>
    <w:uiPriority w:val="9"/>
    <w:rPr>
      <w:b/>
      <w:kern w:val="2"/>
      <w:sz w:val="24"/>
      <w:szCs w:val="24"/>
    </w:rPr>
  </w:style>
  <w:style w:type="character" w:customStyle="1" w:styleId="67">
    <w:name w:val="标题 8 Char1"/>
    <w:basedOn w:val="52"/>
    <w:link w:val="11"/>
    <w:qFormat/>
    <w:uiPriority w:val="9"/>
    <w:rPr>
      <w:rFonts w:ascii="Arial" w:hAnsi="Arial" w:eastAsia="黑体"/>
      <w:kern w:val="2"/>
      <w:sz w:val="24"/>
      <w:szCs w:val="24"/>
    </w:rPr>
  </w:style>
  <w:style w:type="character" w:customStyle="1" w:styleId="68">
    <w:name w:val="标题 9 Char1"/>
    <w:basedOn w:val="52"/>
    <w:link w:val="12"/>
    <w:qFormat/>
    <w:uiPriority w:val="0"/>
    <w:rPr>
      <w:rFonts w:ascii="Arial" w:hAnsi="Arial" w:eastAsia="黑体"/>
      <w:kern w:val="2"/>
      <w:sz w:val="21"/>
      <w:szCs w:val="24"/>
    </w:rPr>
  </w:style>
  <w:style w:type="character" w:customStyle="1" w:styleId="69">
    <w:name w:val="批注文字 Char"/>
    <w:link w:val="19"/>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1"/>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8"/>
    <w:qFormat/>
    <w:uiPriority w:val="0"/>
    <w:rPr>
      <w:kern w:val="2"/>
      <w:sz w:val="21"/>
      <w:szCs w:val="24"/>
      <w:shd w:val="clear" w:color="auto" w:fill="000080"/>
    </w:rPr>
  </w:style>
  <w:style w:type="character" w:customStyle="1" w:styleId="74">
    <w:name w:val="正文文本缩进 Char1"/>
    <w:basedOn w:val="52"/>
    <w:link w:val="23"/>
    <w:qFormat/>
    <w:uiPriority w:val="0"/>
    <w:rPr>
      <w:kern w:val="2"/>
      <w:sz w:val="21"/>
      <w:szCs w:val="24"/>
    </w:rPr>
  </w:style>
  <w:style w:type="character" w:customStyle="1" w:styleId="75">
    <w:name w:val="纯文本 Char"/>
    <w:link w:val="2"/>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4"/>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6"/>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2"/>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5"/>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7"/>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4"/>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7"/>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87</Pages>
  <Words>18091</Words>
  <Characters>18661</Characters>
  <Lines>398</Lines>
  <Paragraphs>112</Paragraphs>
  <TotalTime>9</TotalTime>
  <ScaleCrop>false</ScaleCrop>
  <LinksUpToDate>false</LinksUpToDate>
  <CharactersWithSpaces>18941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2026-03-04T08:23:00Z</cp:lastPrinted>
  <dcterms:modified xsi:type="dcterms:W3CDTF">2026-03-09T06:33:11Z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861D1E79CCC446B1938B8AE929FE4660_13</vt:lpwstr>
  </property>
  <property fmtid="{D5CDD505-2E9C-101B-9397-08002B2CF9AE}" pid="4" name="KSOTemplateDocerSaveRecord">
    <vt:lpwstr>eyJoZGlkIjoiMzNiN2JjZGQwODQzNTVmMDg4ZGNmNzRhYmJlZDY2YTUiLCJ1c2VySWQiOiI0NjMwNjU1NzcifQ==</vt:lpwstr>
  </property>
</Properties>
</file>